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3516" w14:textId="77777777" w:rsidR="00EA4B21" w:rsidRPr="00EA4B21" w:rsidRDefault="00EA4B21" w:rsidP="00EA4B21">
      <w:pPr>
        <w:pBdr>
          <w:bottom w:val="single" w:sz="4" w:space="1" w:color="auto"/>
        </w:pBdr>
        <w:rPr>
          <w:rFonts w:ascii="Arial" w:hAnsi="Arial" w:cs="Arial"/>
          <w:b/>
          <w:sz w:val="28"/>
          <w:szCs w:val="28"/>
          <w:lang w:val="de-CH"/>
        </w:rPr>
      </w:pPr>
      <w:r w:rsidRPr="00EA4B21">
        <w:rPr>
          <w:rFonts w:ascii="Arial" w:hAnsi="Arial" w:cs="Arial"/>
          <w:b/>
          <w:sz w:val="28"/>
          <w:szCs w:val="28"/>
          <w:lang w:val="de-CH"/>
        </w:rPr>
        <w:t>Lerneinheit „Kreditgeldschöpfung“</w:t>
      </w:r>
      <w:r>
        <w:rPr>
          <w:rFonts w:ascii="Arial" w:hAnsi="Arial" w:cs="Arial"/>
          <w:b/>
          <w:sz w:val="28"/>
          <w:szCs w:val="28"/>
          <w:lang w:val="de-CH"/>
        </w:rPr>
        <w:tab/>
      </w:r>
      <w:r>
        <w:rPr>
          <w:rFonts w:ascii="Arial" w:hAnsi="Arial" w:cs="Arial"/>
          <w:b/>
          <w:sz w:val="28"/>
          <w:szCs w:val="28"/>
          <w:lang w:val="de-CH"/>
        </w:rPr>
        <w:tab/>
      </w:r>
      <w:r>
        <w:rPr>
          <w:rFonts w:ascii="Arial" w:hAnsi="Arial" w:cs="Arial"/>
          <w:b/>
          <w:sz w:val="28"/>
          <w:szCs w:val="28"/>
          <w:lang w:val="de-CH"/>
        </w:rPr>
        <w:tab/>
      </w:r>
      <w:r w:rsidRPr="00EA4B21">
        <w:rPr>
          <w:rFonts w:ascii="Arial" w:hAnsi="Arial" w:cs="Arial"/>
          <w:b/>
          <w:lang w:val="de-CH"/>
        </w:rPr>
        <w:t>Name:</w:t>
      </w:r>
    </w:p>
    <w:p w14:paraId="130B8242" w14:textId="77777777" w:rsidR="00EA4B21" w:rsidRDefault="00EA4B21" w:rsidP="009F4DE1">
      <w:pPr>
        <w:rPr>
          <w:rFonts w:ascii="Arial" w:hAnsi="Arial" w:cs="Arial"/>
          <w:b/>
          <w:lang w:val="de-CH"/>
        </w:rPr>
      </w:pPr>
    </w:p>
    <w:p w14:paraId="3F49EF18" w14:textId="71ED4575" w:rsidR="0036693D" w:rsidRPr="00DA6D3E" w:rsidRDefault="005D6A8E" w:rsidP="009F4DE1">
      <w:pPr>
        <w:rPr>
          <w:rFonts w:ascii="Arial" w:hAnsi="Arial" w:cs="Arial"/>
          <w:sz w:val="22"/>
          <w:szCs w:val="22"/>
          <w:lang w:val="de-CH"/>
        </w:rPr>
      </w:pPr>
      <w:r w:rsidRPr="00DA6D3E">
        <w:rPr>
          <w:rFonts w:ascii="Arial" w:hAnsi="Arial" w:cs="Arial"/>
          <w:sz w:val="22"/>
          <w:szCs w:val="22"/>
          <w:lang w:val="de-CH"/>
        </w:rPr>
        <w:t>Wenn ich diese Lerneinheit durchgearbeitet habe kann ich...</w:t>
      </w:r>
    </w:p>
    <w:p w14:paraId="12664FFA" w14:textId="77777777" w:rsidR="005D6A8E" w:rsidRDefault="005D6A8E" w:rsidP="005D6A8E">
      <w:pPr>
        <w:pStyle w:val="Listenabsatz"/>
        <w:numPr>
          <w:ilvl w:val="0"/>
          <w:numId w:val="4"/>
        </w:numPr>
        <w:rPr>
          <w:rFonts w:ascii="Arial" w:hAnsi="Arial" w:cs="Arial"/>
          <w:sz w:val="22"/>
          <w:szCs w:val="22"/>
          <w:lang w:val="de-CH"/>
        </w:rPr>
      </w:pPr>
      <w:r w:rsidRPr="00DA6D3E">
        <w:rPr>
          <w:rFonts w:ascii="Arial" w:hAnsi="Arial" w:cs="Arial"/>
          <w:sz w:val="22"/>
          <w:szCs w:val="22"/>
          <w:lang w:val="de-CH"/>
        </w:rPr>
        <w:t>... erklären, wie die englischen Goldschmiede Kredite vergaben.</w:t>
      </w:r>
    </w:p>
    <w:p w14:paraId="5BFAD30B" w14:textId="37E0E91F" w:rsidR="00905F46" w:rsidRDefault="00905F46" w:rsidP="005D6A8E">
      <w:pPr>
        <w:pStyle w:val="Listenabsatz"/>
        <w:numPr>
          <w:ilvl w:val="0"/>
          <w:numId w:val="4"/>
        </w:numPr>
        <w:rPr>
          <w:rFonts w:ascii="Arial" w:hAnsi="Arial" w:cs="Arial"/>
          <w:sz w:val="22"/>
          <w:szCs w:val="22"/>
          <w:lang w:val="de-CH"/>
        </w:rPr>
      </w:pPr>
      <w:r>
        <w:rPr>
          <w:rFonts w:ascii="Arial" w:hAnsi="Arial" w:cs="Arial"/>
          <w:sz w:val="22"/>
          <w:szCs w:val="22"/>
          <w:lang w:val="de-CH"/>
        </w:rPr>
        <w:t>... nachvollziehen, wie Papiergeld in England entstanden ist.</w:t>
      </w:r>
    </w:p>
    <w:p w14:paraId="4A5C0EBF" w14:textId="48AE8FFA" w:rsidR="00905F46" w:rsidRPr="00DA6D3E" w:rsidRDefault="00905F46" w:rsidP="005D6A8E">
      <w:pPr>
        <w:pStyle w:val="Listenabsatz"/>
        <w:numPr>
          <w:ilvl w:val="0"/>
          <w:numId w:val="4"/>
        </w:numPr>
        <w:rPr>
          <w:rFonts w:ascii="Arial" w:hAnsi="Arial" w:cs="Arial"/>
          <w:sz w:val="22"/>
          <w:szCs w:val="22"/>
          <w:lang w:val="de-CH"/>
        </w:rPr>
      </w:pPr>
      <w:r>
        <w:rPr>
          <w:rFonts w:ascii="Arial" w:hAnsi="Arial" w:cs="Arial"/>
          <w:sz w:val="22"/>
          <w:szCs w:val="22"/>
          <w:lang w:val="de-CH"/>
        </w:rPr>
        <w:t>... Beziehungen zwischen Nationalbank, Geschäftsbanken, Staat und Privatpersonen darstellen.</w:t>
      </w:r>
    </w:p>
    <w:p w14:paraId="31566F5B" w14:textId="77BEA792" w:rsidR="00905F46" w:rsidRPr="00905F46" w:rsidRDefault="005D6A8E" w:rsidP="00905F46">
      <w:pPr>
        <w:pStyle w:val="Listenabsatz"/>
        <w:numPr>
          <w:ilvl w:val="0"/>
          <w:numId w:val="4"/>
        </w:numPr>
        <w:rPr>
          <w:rFonts w:ascii="Arial" w:hAnsi="Arial" w:cs="Arial"/>
          <w:sz w:val="22"/>
          <w:szCs w:val="22"/>
          <w:lang w:val="de-CH"/>
        </w:rPr>
      </w:pPr>
      <w:r w:rsidRPr="00DA6D3E">
        <w:rPr>
          <w:rFonts w:ascii="Arial" w:hAnsi="Arial" w:cs="Arial"/>
          <w:sz w:val="22"/>
          <w:szCs w:val="22"/>
          <w:lang w:val="de-CH"/>
        </w:rPr>
        <w:t xml:space="preserve">... </w:t>
      </w:r>
      <w:r w:rsidR="00512320" w:rsidRPr="00DA6D3E">
        <w:rPr>
          <w:rFonts w:ascii="Arial" w:hAnsi="Arial" w:cs="Arial"/>
          <w:sz w:val="22"/>
          <w:szCs w:val="22"/>
          <w:lang w:val="de-CH"/>
        </w:rPr>
        <w:t xml:space="preserve">die Ursachen eines </w:t>
      </w:r>
      <w:proofErr w:type="spellStart"/>
      <w:r w:rsidR="00512320" w:rsidRPr="00DA6D3E">
        <w:rPr>
          <w:rFonts w:ascii="Arial" w:hAnsi="Arial" w:cs="Arial"/>
          <w:sz w:val="22"/>
          <w:szCs w:val="22"/>
          <w:lang w:val="de-CH"/>
        </w:rPr>
        <w:t>Bankruns</w:t>
      </w:r>
      <w:proofErr w:type="spellEnd"/>
      <w:r w:rsidR="00512320" w:rsidRPr="00DA6D3E">
        <w:rPr>
          <w:rFonts w:ascii="Arial" w:hAnsi="Arial" w:cs="Arial"/>
          <w:sz w:val="22"/>
          <w:szCs w:val="22"/>
          <w:lang w:val="de-CH"/>
        </w:rPr>
        <w:t xml:space="preserve"> aufzeigen.</w:t>
      </w:r>
    </w:p>
    <w:p w14:paraId="66D7B289" w14:textId="77777777" w:rsidR="0036693D" w:rsidRPr="0036693D" w:rsidRDefault="0036693D" w:rsidP="0036693D">
      <w:pPr>
        <w:rPr>
          <w:rFonts w:ascii="Arial" w:hAnsi="Arial" w:cs="Arial"/>
          <w:lang w:val="de-CH"/>
        </w:rPr>
      </w:pPr>
    </w:p>
    <w:p w14:paraId="7BE9186B" w14:textId="2F85466D" w:rsidR="009F4DE1" w:rsidRPr="00DF2905" w:rsidRDefault="009F4DE1" w:rsidP="009F4DE1">
      <w:pPr>
        <w:rPr>
          <w:rFonts w:ascii="Arial" w:hAnsi="Arial" w:cs="Arial"/>
          <w:b/>
          <w:lang w:val="de-CH"/>
        </w:rPr>
      </w:pPr>
      <w:r w:rsidRPr="00DF2905">
        <w:rPr>
          <w:rFonts w:ascii="Arial" w:hAnsi="Arial" w:cs="Arial"/>
          <w:b/>
          <w:lang w:val="de-CH"/>
        </w:rPr>
        <w:t>Englische Goldschmiede entdecken das Papiergeld im 17.</w:t>
      </w:r>
      <w:r w:rsidR="007D24AB">
        <w:rPr>
          <w:rFonts w:ascii="Arial" w:hAnsi="Arial" w:cs="Arial"/>
          <w:b/>
          <w:lang w:val="de-CH"/>
        </w:rPr>
        <w:t xml:space="preserve"> </w:t>
      </w:r>
      <w:r w:rsidRPr="00DF2905">
        <w:rPr>
          <w:rFonts w:ascii="Arial" w:hAnsi="Arial" w:cs="Arial"/>
          <w:b/>
          <w:lang w:val="de-CH"/>
        </w:rPr>
        <w:t>Jahrhundert</w:t>
      </w:r>
    </w:p>
    <w:p w14:paraId="385ABB3B" w14:textId="77777777" w:rsidR="009F4DE1" w:rsidRDefault="009F4DE1" w:rsidP="009F4DE1">
      <w:pPr>
        <w:rPr>
          <w:rFonts w:ascii="Arial" w:hAnsi="Arial" w:cs="Arial"/>
          <w:lang w:val="de-CH"/>
        </w:rPr>
      </w:pPr>
    </w:p>
    <w:p w14:paraId="0BCD91BD" w14:textId="333DA515" w:rsidR="009F4DE1" w:rsidRPr="00AB396A" w:rsidRDefault="00DA6D3E" w:rsidP="009F4DE1">
      <w:pPr>
        <w:rPr>
          <w:rFonts w:ascii="Times New Roman" w:eastAsia="Times New Roman" w:hAnsi="Times New Roman" w:cs="Times New Roman"/>
          <w:lang w:eastAsia="de-DE"/>
        </w:rPr>
      </w:pPr>
      <w:r w:rsidRPr="00DA6D3E">
        <w:rPr>
          <w:rFonts w:ascii="Times New Roman" w:eastAsia="Times New Roman" w:hAnsi="Times New Roman" w:cs="Times New Roman"/>
          <w:noProof/>
          <w:lang w:eastAsia="de-DE"/>
        </w:rPr>
        <w:drawing>
          <wp:anchor distT="0" distB="0" distL="114300" distR="114300" simplePos="0" relativeHeight="251669504" behindDoc="0" locked="0" layoutInCell="1" allowOverlap="1" wp14:anchorId="5C67FD43" wp14:editId="507B04BE">
            <wp:simplePos x="0" y="0"/>
            <wp:positionH relativeFrom="column">
              <wp:posOffset>4404995</wp:posOffset>
            </wp:positionH>
            <wp:positionV relativeFrom="paragraph">
              <wp:posOffset>542925</wp:posOffset>
            </wp:positionV>
            <wp:extent cx="1324610" cy="1403985"/>
            <wp:effectExtent l="0" t="0" r="0" b="0"/>
            <wp:wrapThrough wrapText="bothSides">
              <wp:wrapPolygon edited="0">
                <wp:start x="0" y="0"/>
                <wp:lineTo x="0" y="21102"/>
                <wp:lineTo x="21124" y="21102"/>
                <wp:lineTo x="21124" y="0"/>
                <wp:lineTo x="0" y="0"/>
              </wp:wrapPolygon>
            </wp:wrapThrough>
            <wp:docPr id="11" name="Bild 11" descr="ildergebnis für goldsm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mith n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8FE">
        <w:rPr>
          <w:rFonts w:ascii="Arial" w:hAnsi="Arial" w:cs="Arial"/>
          <w:lang w:val="de-CH"/>
        </w:rPr>
        <w:t>Ab Mitte des 17.</w:t>
      </w:r>
      <w:r w:rsidR="007D24AB">
        <w:rPr>
          <w:rFonts w:ascii="Arial" w:hAnsi="Arial" w:cs="Arial"/>
          <w:lang w:val="de-CH"/>
        </w:rPr>
        <w:t xml:space="preserve"> </w:t>
      </w:r>
      <w:r w:rsidR="000908FE">
        <w:rPr>
          <w:rFonts w:ascii="Arial" w:hAnsi="Arial" w:cs="Arial"/>
          <w:lang w:val="de-CH"/>
        </w:rPr>
        <w:t xml:space="preserve">Jahrhunderts wurde England die stärkste Wirtschaftsmacht. Der Handel blühte und viele Kaufleute wurden schwerreich. </w:t>
      </w:r>
      <w:r w:rsidR="00DA5302">
        <w:rPr>
          <w:rFonts w:ascii="Arial" w:hAnsi="Arial" w:cs="Arial"/>
          <w:lang w:val="de-CH"/>
        </w:rPr>
        <w:t>Bisher erfolgten al</w:t>
      </w:r>
      <w:r w:rsidR="0011014F">
        <w:rPr>
          <w:rFonts w:ascii="Arial" w:hAnsi="Arial" w:cs="Arial"/>
          <w:lang w:val="de-CH"/>
        </w:rPr>
        <w:t>le Zahlungen mit Goldmünzen. Die</w:t>
      </w:r>
      <w:r w:rsidR="00DA5302">
        <w:rPr>
          <w:rFonts w:ascii="Arial" w:hAnsi="Arial" w:cs="Arial"/>
          <w:lang w:val="de-CH"/>
        </w:rPr>
        <w:t xml:space="preserve"> schlecht gesicherten Kaufläden waren aber ein ungünstiger</w:t>
      </w:r>
      <w:r w:rsidR="000908FE">
        <w:rPr>
          <w:rFonts w:ascii="Arial" w:hAnsi="Arial" w:cs="Arial"/>
          <w:lang w:val="de-CH"/>
        </w:rPr>
        <w:t xml:space="preserve"> </w:t>
      </w:r>
      <w:r w:rsidR="00DA5302">
        <w:rPr>
          <w:rFonts w:ascii="Arial" w:hAnsi="Arial" w:cs="Arial"/>
          <w:lang w:val="de-CH"/>
        </w:rPr>
        <w:t xml:space="preserve">Aufbewahrungsort, da Raubversuche an der Tagesordnung waren. </w:t>
      </w:r>
      <w:r w:rsidR="001D7CEA">
        <w:rPr>
          <w:rFonts w:ascii="Arial" w:hAnsi="Arial" w:cs="Arial"/>
          <w:lang w:val="de-CH"/>
        </w:rPr>
        <w:t>Da waren die Tresore der Goldschmiede viel sicherer, denn diese mussten von Berufes wegen schon immer grössere Mengen an Gold lagern. In der Folge vertrauten</w:t>
      </w:r>
      <w:r w:rsidR="009F4DE1" w:rsidRPr="00096F89">
        <w:rPr>
          <w:rFonts w:ascii="Arial" w:hAnsi="Arial" w:cs="Arial"/>
          <w:lang w:val="de-CH"/>
        </w:rPr>
        <w:t xml:space="preserve"> die r</w:t>
      </w:r>
      <w:r w:rsidR="001D7CEA">
        <w:rPr>
          <w:rFonts w:ascii="Arial" w:hAnsi="Arial" w:cs="Arial"/>
          <w:lang w:val="de-CH"/>
        </w:rPr>
        <w:t>eichen Leute Londons ihr Gold</w:t>
      </w:r>
      <w:r w:rsidR="009F4DE1" w:rsidRPr="00096F89">
        <w:rPr>
          <w:rFonts w:ascii="Arial" w:hAnsi="Arial" w:cs="Arial"/>
          <w:lang w:val="de-CH"/>
        </w:rPr>
        <w:t xml:space="preserve"> den sicheren Tresoren der Goldschmiede</w:t>
      </w:r>
      <w:r w:rsidR="001D7CEA">
        <w:rPr>
          <w:rFonts w:ascii="Arial" w:hAnsi="Arial" w:cs="Arial"/>
          <w:lang w:val="de-CH"/>
        </w:rPr>
        <w:t xml:space="preserve"> an</w:t>
      </w:r>
      <w:r w:rsidR="0011014F">
        <w:rPr>
          <w:rFonts w:ascii="Arial" w:hAnsi="Arial" w:cs="Arial"/>
          <w:lang w:val="de-CH"/>
        </w:rPr>
        <w:t>. Als Quittung bekame</w:t>
      </w:r>
      <w:r w:rsidR="009F4DE1" w:rsidRPr="00096F89">
        <w:rPr>
          <w:rFonts w:ascii="Arial" w:hAnsi="Arial" w:cs="Arial"/>
          <w:lang w:val="de-CH"/>
        </w:rPr>
        <w:t>n sie Goldsmith-Notes in Papierform. Diese wu</w:t>
      </w:r>
      <w:r w:rsidR="007D24AB">
        <w:rPr>
          <w:rFonts w:ascii="Arial" w:hAnsi="Arial" w:cs="Arial"/>
          <w:lang w:val="de-CH"/>
        </w:rPr>
        <w:t>rden in den folgenden Jahren anstelle der Goldmünzen</w:t>
      </w:r>
      <w:r w:rsidR="009F4DE1" w:rsidRPr="00096F89">
        <w:rPr>
          <w:rFonts w:ascii="Arial" w:hAnsi="Arial" w:cs="Arial"/>
          <w:lang w:val="de-CH"/>
        </w:rPr>
        <w:t xml:space="preserve"> Zahlungsmittel eingesetzt.</w:t>
      </w:r>
      <w:r w:rsidR="0011014F">
        <w:rPr>
          <w:rFonts w:ascii="Arial" w:hAnsi="Arial" w:cs="Arial"/>
          <w:lang w:val="de-CH"/>
        </w:rPr>
        <w:t xml:space="preserve"> </w:t>
      </w:r>
    </w:p>
    <w:p w14:paraId="685CC830" w14:textId="65823D6A" w:rsidR="009F4DE1" w:rsidRPr="0011014F" w:rsidRDefault="0064328C" w:rsidP="009F4DE1">
      <w:pPr>
        <w:rPr>
          <w:rFonts w:ascii="Arial" w:hAnsi="Arial" w:cs="Arial"/>
          <w:sz w:val="16"/>
          <w:szCs w:val="16"/>
          <w:lang w:val="de-CH"/>
        </w:rPr>
      </w:pPr>
      <w:r>
        <w:rPr>
          <w:noProof/>
          <w:lang w:eastAsia="de-DE"/>
        </w:rPr>
        <mc:AlternateContent>
          <mc:Choice Requires="wps">
            <w:drawing>
              <wp:anchor distT="0" distB="0" distL="114300" distR="114300" simplePos="0" relativeHeight="251671552" behindDoc="0" locked="0" layoutInCell="1" allowOverlap="1" wp14:anchorId="3EA15B4B" wp14:editId="555EBBBD">
                <wp:simplePos x="0" y="0"/>
                <wp:positionH relativeFrom="column">
                  <wp:posOffset>4408805</wp:posOffset>
                </wp:positionH>
                <wp:positionV relativeFrom="paragraph">
                  <wp:posOffset>73660</wp:posOffset>
                </wp:positionV>
                <wp:extent cx="1324610" cy="193040"/>
                <wp:effectExtent l="0" t="0" r="0" b="10160"/>
                <wp:wrapThrough wrapText="bothSides">
                  <wp:wrapPolygon edited="0">
                    <wp:start x="0" y="0"/>
                    <wp:lineTo x="0" y="19895"/>
                    <wp:lineTo x="21124" y="19895"/>
                    <wp:lineTo x="21124" y="0"/>
                    <wp:lineTo x="0" y="0"/>
                  </wp:wrapPolygon>
                </wp:wrapThrough>
                <wp:docPr id="12" name="Textfeld 12"/>
                <wp:cNvGraphicFramePr/>
                <a:graphic xmlns:a="http://schemas.openxmlformats.org/drawingml/2006/main">
                  <a:graphicData uri="http://schemas.microsoft.com/office/word/2010/wordprocessingShape">
                    <wps:wsp>
                      <wps:cNvSpPr txBox="1"/>
                      <wps:spPr>
                        <a:xfrm>
                          <a:off x="0" y="0"/>
                          <a:ext cx="1324610" cy="193040"/>
                        </a:xfrm>
                        <a:prstGeom prst="rect">
                          <a:avLst/>
                        </a:prstGeom>
                        <a:solidFill>
                          <a:prstClr val="white"/>
                        </a:solidFill>
                        <a:ln>
                          <a:noFill/>
                        </a:ln>
                        <a:effectLst/>
                      </wps:spPr>
                      <wps:txbx>
                        <w:txbxContent>
                          <w:p w14:paraId="54ADAE40" w14:textId="77777777" w:rsidR="00DA6D3E" w:rsidRPr="005A16DB" w:rsidRDefault="00DA6D3E" w:rsidP="00DA6D3E">
                            <w:pPr>
                              <w:pStyle w:val="Beschriftung"/>
                              <w:rPr>
                                <w:rFonts w:ascii="Times New Roman" w:eastAsia="Times New Roman" w:hAnsi="Times New Roman" w:cs="Times New Roman"/>
                                <w:noProof/>
                              </w:rPr>
                            </w:pPr>
                            <w:r>
                              <w:t>Goldsmith-Note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A15B4B" id="_x0000_t202" coordsize="21600,21600" o:spt="202" path="m0,0l0,21600,21600,21600,21600,0xe">
                <v:stroke joinstyle="miter"/>
                <v:path gradientshapeok="t" o:connecttype="rect"/>
              </v:shapetype>
              <v:shape id="Textfeld 12" o:spid="_x0000_s1026" type="#_x0000_t202" style="position:absolute;margin-left:347.15pt;margin-top:5.8pt;width:104.3pt;height:1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utDUCAABwBAAADgAAAGRycy9lMm9Eb2MueG1srFRNTxsxEL1X6n+wfC+bBITaKBuUBlFVQoAE&#10;FWfHa7OWvB7XdrJLf32fvVloaU9VL97xfHrem9nVxdBZdlAhGnI1n5/MOFNOUmPcU82/PVx9+MhZ&#10;TMI1wpJTNX9WkV+s379b9X6pFtSSbVRgSOLisvc1b1Pyy6qKslWdiCfklYNRU+hEwjU8VU0QPbJ3&#10;tlrMZudVT6HxgaSKEdrL0cjXJb/WSqZbraNKzNYcb0vlDOXc5bNar8TyKQjfGnl8hviHV3TCOBR9&#10;SXUpkmD7YP5I1RkZKJJOJ5K6irQ2UpUe0M189qab+1Z4VXoBONG/wBT/X1p5c7gLzDTgbsGZEx04&#10;elBD0so2DCrg0/u4hNu9h2MaPtMA30kfocxtDzp0+YuGGOxA+vkFXWRjMgedLs7O5zBJ2OafTmdn&#10;Bf7qNdqHmL4o6lgWah7AXgFVHK5jwkvgOrnkYpGsaa6MtfmSDVsb2EGA6b41SeU3IuI3L+uyr6Mc&#10;NZpHjSqjcqySGx4by1IadsMRhR01zwAh0DhG0csrg7LXIqY7ETA3aA67kG5xaEt9zekocdZS+PE3&#10;ffYHnbBy1mMOax6/70VQnNmvDkTnoZ2EMAm7SXD7bktoeI4t87KICAjJTqIO1D1iRTa5CkzCSdSq&#10;eZrEbRq3ASsm1WZTnDCaXqRrd+9lTj3B+zA8iuCP5CTQekPThIrlG45G3xHszT6RNoXADOiIIrjJ&#10;F4x1Yem4gnlvfr0Xr9cfxfonAAAA//8DAFBLAwQUAAYACAAAACEAE61jWt4AAAAJAQAADwAAAGRy&#10;cy9kb3ducmV2LnhtbEyPwU7DMBBE70j8g7VIXBB1GqqIhDgVtHCDQ0vVsxsvSUS8jmynSf+e5QTH&#10;1YzevC3Xs+3FGX3oHClYLhIQSLUzHTUKDp9v948gQtRkdO8IFVwwwLq6vip1YdxEOzzvYyMYQqHQ&#10;CtoYh0LKULdodVi4AYmzL+etjnz6RhqvJ4bbXqZJkkmrO+KFVg+4abH+3o9WQbb147Sjzd328Pqu&#10;P4YmPb5cjkrd3szPTyAizvGvDL/6rA4VO53cSCaInhn56oGrHCwzEFzIkzQHcVKwShOQVSn/f1D9&#10;AAAA//8DAFBLAQItABQABgAIAAAAIQDkmcPA+wAAAOEBAAATAAAAAAAAAAAAAAAAAAAAAABbQ29u&#10;dGVudF9UeXBlc10ueG1sUEsBAi0AFAAGAAgAAAAhACOyauHXAAAAlAEAAAsAAAAAAAAAAAAAAAAA&#10;LAEAAF9yZWxzLy5yZWxzUEsBAi0AFAAGAAgAAAAhAF5XLrQ1AgAAcAQAAA4AAAAAAAAAAAAAAAAA&#10;LAIAAGRycy9lMm9Eb2MueG1sUEsBAi0AFAAGAAgAAAAhABOtY1reAAAACQEAAA8AAAAAAAAAAAAA&#10;AAAAjQQAAGRycy9kb3ducmV2LnhtbFBLBQYAAAAABAAEAPMAAACYBQAAAAA=&#10;" stroked="f">
                <v:textbox inset="0,0,0,0">
                  <w:txbxContent>
                    <w:p w14:paraId="54ADAE40" w14:textId="77777777" w:rsidR="00DA6D3E" w:rsidRPr="005A16DB" w:rsidRDefault="00DA6D3E" w:rsidP="00DA6D3E">
                      <w:pPr>
                        <w:pStyle w:val="Beschriftung"/>
                        <w:rPr>
                          <w:rFonts w:ascii="Times New Roman" w:eastAsia="Times New Roman" w:hAnsi="Times New Roman" w:cs="Times New Roman"/>
                          <w:noProof/>
                        </w:rPr>
                      </w:pPr>
                      <w:r>
                        <w:t>Goldsmith-Note</w:t>
                      </w:r>
                    </w:p>
                  </w:txbxContent>
                </v:textbox>
                <w10:wrap type="through"/>
              </v:shape>
            </w:pict>
          </mc:Fallback>
        </mc:AlternateContent>
      </w:r>
      <w:r w:rsidR="0011014F">
        <w:rPr>
          <w:rFonts w:ascii="Arial" w:hAnsi="Arial" w:cs="Arial"/>
          <w:sz w:val="16"/>
          <w:szCs w:val="16"/>
          <w:lang w:val="de-CH"/>
        </w:rPr>
        <w:t>(aus „</w:t>
      </w:r>
      <w:r>
        <w:rPr>
          <w:rFonts w:ascii="Arial" w:hAnsi="Arial" w:cs="Arial"/>
          <w:sz w:val="16"/>
          <w:szCs w:val="16"/>
          <w:lang w:val="de-CH"/>
        </w:rPr>
        <w:t xml:space="preserve">Geld aus dem Nichts“, </w:t>
      </w:r>
      <w:proofErr w:type="spellStart"/>
      <w:r>
        <w:rPr>
          <w:rFonts w:ascii="Arial" w:hAnsi="Arial" w:cs="Arial"/>
          <w:sz w:val="16"/>
          <w:szCs w:val="16"/>
          <w:lang w:val="de-CH"/>
        </w:rPr>
        <w:t>M.Binswanger</w:t>
      </w:r>
      <w:proofErr w:type="spellEnd"/>
      <w:r>
        <w:rPr>
          <w:rFonts w:ascii="Arial" w:hAnsi="Arial" w:cs="Arial"/>
          <w:sz w:val="16"/>
          <w:szCs w:val="16"/>
          <w:lang w:val="de-CH"/>
        </w:rPr>
        <w:t>)</w:t>
      </w:r>
    </w:p>
    <w:p w14:paraId="184545A2" w14:textId="77777777" w:rsidR="00DA6D3E" w:rsidRDefault="00DA6D3E" w:rsidP="009F4DE1">
      <w:pPr>
        <w:rPr>
          <w:rFonts w:ascii="Arial" w:hAnsi="Arial" w:cs="Arial"/>
          <w:lang w:val="de-CH"/>
        </w:rPr>
      </w:pPr>
    </w:p>
    <w:p w14:paraId="348D1C43" w14:textId="67AEAAFF" w:rsidR="009F4DE1" w:rsidRDefault="009F4DE1" w:rsidP="009F4DE1">
      <w:pPr>
        <w:rPr>
          <w:rFonts w:ascii="Arial" w:hAnsi="Arial" w:cs="Arial"/>
          <w:lang w:val="de-CH"/>
        </w:rPr>
      </w:pPr>
      <w:r>
        <w:rPr>
          <w:rFonts w:ascii="Arial" w:hAnsi="Arial" w:cs="Arial"/>
          <w:lang w:val="de-CH"/>
        </w:rPr>
        <w:t>Zeichne die Zahlungs- und Wa</w:t>
      </w:r>
      <w:r w:rsidR="0064328C">
        <w:rPr>
          <w:rFonts w:ascii="Arial" w:hAnsi="Arial" w:cs="Arial"/>
          <w:lang w:val="de-CH"/>
        </w:rPr>
        <w:t>renströme ein, die für folgende Situationen entstehen! Verwende für Gold die Abkürzung „G“ und für die Goldsmith-Notes „GSN“.</w:t>
      </w:r>
    </w:p>
    <w:p w14:paraId="248209F6" w14:textId="77777777" w:rsidR="009F4DE1" w:rsidRDefault="009F4DE1" w:rsidP="009F4DE1">
      <w:pPr>
        <w:rPr>
          <w:rFonts w:ascii="Arial" w:hAnsi="Arial" w:cs="Arial"/>
          <w:lang w:val="de-CH"/>
        </w:rPr>
      </w:pPr>
    </w:p>
    <w:p w14:paraId="2BC4F11E" w14:textId="77777777" w:rsidR="009F4DE1" w:rsidRDefault="009F4DE1" w:rsidP="009F4DE1">
      <w:pPr>
        <w:pStyle w:val="Listenabsatz"/>
        <w:numPr>
          <w:ilvl w:val="0"/>
          <w:numId w:val="1"/>
        </w:numPr>
        <w:rPr>
          <w:rFonts w:ascii="Arial" w:hAnsi="Arial" w:cs="Arial"/>
          <w:lang w:val="de-CH"/>
        </w:rPr>
      </w:pPr>
      <w:r w:rsidRPr="004438DD">
        <w:rPr>
          <w:rFonts w:ascii="Arial" w:hAnsi="Arial" w:cs="Arial"/>
          <w:lang w:val="de-CH"/>
        </w:rPr>
        <w:t xml:space="preserve">Händler B bringt Gold </w:t>
      </w:r>
      <w:r>
        <w:rPr>
          <w:rFonts w:ascii="Arial" w:hAnsi="Arial" w:cs="Arial"/>
          <w:lang w:val="de-CH"/>
        </w:rPr>
        <w:t>im Wert von 100 zu Goldschmied 2.</w:t>
      </w:r>
    </w:p>
    <w:p w14:paraId="3D62E211" w14:textId="77777777" w:rsidR="009F4DE1" w:rsidRDefault="009F4DE1" w:rsidP="009F4DE1">
      <w:pPr>
        <w:pStyle w:val="Listenabsatz"/>
        <w:numPr>
          <w:ilvl w:val="0"/>
          <w:numId w:val="1"/>
        </w:numPr>
        <w:rPr>
          <w:rFonts w:ascii="Arial" w:hAnsi="Arial" w:cs="Arial"/>
          <w:lang w:val="de-CH"/>
        </w:rPr>
      </w:pPr>
      <w:r>
        <w:rPr>
          <w:rFonts w:ascii="Arial" w:hAnsi="Arial" w:cs="Arial"/>
          <w:lang w:val="de-CH"/>
        </w:rPr>
        <w:t>Händler A bringt Gold im Wert von 50 zu Goldschmied 1.</w:t>
      </w:r>
    </w:p>
    <w:p w14:paraId="15877BAC" w14:textId="77777777" w:rsidR="009F4DE1" w:rsidRDefault="009F4DE1" w:rsidP="009F4DE1">
      <w:pPr>
        <w:pStyle w:val="Listenabsatz"/>
        <w:numPr>
          <w:ilvl w:val="0"/>
          <w:numId w:val="1"/>
        </w:numPr>
        <w:rPr>
          <w:rFonts w:ascii="Arial" w:hAnsi="Arial" w:cs="Arial"/>
          <w:lang w:val="de-CH"/>
        </w:rPr>
      </w:pPr>
      <w:r>
        <w:rPr>
          <w:rFonts w:ascii="Arial" w:hAnsi="Arial" w:cs="Arial"/>
          <w:lang w:val="de-CH"/>
        </w:rPr>
        <w:t>Händler B kauft beim Schneider ein Gewand für 50.</w:t>
      </w:r>
    </w:p>
    <w:p w14:paraId="09A032A1" w14:textId="77777777" w:rsidR="009F4DE1" w:rsidRDefault="009F4DE1" w:rsidP="009F4DE1">
      <w:pPr>
        <w:pStyle w:val="Listenabsatz"/>
        <w:numPr>
          <w:ilvl w:val="0"/>
          <w:numId w:val="1"/>
        </w:numPr>
        <w:rPr>
          <w:rFonts w:ascii="Arial" w:hAnsi="Arial" w:cs="Arial"/>
          <w:lang w:val="de-CH"/>
        </w:rPr>
      </w:pPr>
      <w:r>
        <w:rPr>
          <w:rFonts w:ascii="Arial" w:hAnsi="Arial" w:cs="Arial"/>
          <w:lang w:val="de-CH"/>
        </w:rPr>
        <w:t>Der Schneider kauft beim Schreiner einen Tisch für 25.</w:t>
      </w:r>
    </w:p>
    <w:p w14:paraId="61C3065B" w14:textId="77777777" w:rsidR="009F4DE1" w:rsidRPr="004438DD" w:rsidRDefault="009F4DE1" w:rsidP="009F4DE1">
      <w:pPr>
        <w:pStyle w:val="Listenabsatz"/>
        <w:numPr>
          <w:ilvl w:val="0"/>
          <w:numId w:val="1"/>
        </w:numPr>
        <w:rPr>
          <w:rFonts w:ascii="Arial" w:hAnsi="Arial" w:cs="Arial"/>
          <w:lang w:val="de-CH"/>
        </w:rPr>
      </w:pPr>
      <w:r>
        <w:rPr>
          <w:rFonts w:ascii="Arial" w:hAnsi="Arial" w:cs="Arial"/>
          <w:lang w:val="de-CH"/>
        </w:rPr>
        <w:t xml:space="preserve">Händler C bringt Gold im Wert von 200 zu Goldschmied 3. </w:t>
      </w:r>
      <w:r w:rsidRPr="004438DD">
        <w:rPr>
          <w:rFonts w:ascii="Arial" w:hAnsi="Arial" w:cs="Arial"/>
          <w:lang w:val="de-CH"/>
        </w:rPr>
        <w:t xml:space="preserve"> </w:t>
      </w:r>
      <w:r w:rsidRPr="004438DD">
        <w:rPr>
          <w:rFonts w:ascii="Times New Roman" w:eastAsia="Times New Roman" w:hAnsi="Times New Roman" w:cs="Times New Roman"/>
          <w:noProof/>
          <w:lang w:eastAsia="de-DE"/>
        </w:rPr>
        <w:t xml:space="preserve"> </w:t>
      </w:r>
    </w:p>
    <w:p w14:paraId="1A84A290" w14:textId="77777777" w:rsidR="009F4DE1" w:rsidRDefault="009F4DE1" w:rsidP="009F4DE1">
      <w:pPr>
        <w:rPr>
          <w:rFonts w:ascii="Arial" w:hAnsi="Arial" w:cs="Arial"/>
          <w:lang w:val="de-CH"/>
        </w:rPr>
      </w:pPr>
    </w:p>
    <w:p w14:paraId="6D5D4022" w14:textId="77777777" w:rsidR="009F4DE1" w:rsidRPr="007F6A64" w:rsidRDefault="009F4DE1" w:rsidP="009F4DE1">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64384" behindDoc="0" locked="0" layoutInCell="1" allowOverlap="1" wp14:anchorId="3809E354" wp14:editId="6E62DEA9">
            <wp:simplePos x="0" y="0"/>
            <wp:positionH relativeFrom="column">
              <wp:posOffset>2240280</wp:posOffset>
            </wp:positionH>
            <wp:positionV relativeFrom="paragraph">
              <wp:posOffset>59690</wp:posOffset>
            </wp:positionV>
            <wp:extent cx="442595" cy="683895"/>
            <wp:effectExtent l="0" t="0" r="0" b="1905"/>
            <wp:wrapTight wrapText="bothSides">
              <wp:wrapPolygon edited="0">
                <wp:start x="21600" y="21600"/>
                <wp:lineTo x="21600" y="742"/>
                <wp:lineTo x="1766" y="742"/>
                <wp:lineTo x="1766" y="21600"/>
                <wp:lineTo x="21600" y="21600"/>
              </wp:wrapPolygon>
            </wp:wrapTight>
            <wp:docPr id="6" name="Bild 6"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9F5">
        <w:rPr>
          <w:rFonts w:ascii="Times New Roman" w:eastAsia="Times New Roman" w:hAnsi="Times New Roman" w:cs="Times New Roman"/>
          <w:noProof/>
          <w:lang w:eastAsia="de-DE"/>
        </w:rPr>
        <w:drawing>
          <wp:anchor distT="0" distB="0" distL="114300" distR="114300" simplePos="0" relativeHeight="251660288" behindDoc="0" locked="0" layoutInCell="1" allowOverlap="1" wp14:anchorId="6204EEBB" wp14:editId="72476727">
            <wp:simplePos x="0" y="0"/>
            <wp:positionH relativeFrom="column">
              <wp:posOffset>62865</wp:posOffset>
            </wp:positionH>
            <wp:positionV relativeFrom="paragraph">
              <wp:posOffset>58420</wp:posOffset>
            </wp:positionV>
            <wp:extent cx="705485" cy="528955"/>
            <wp:effectExtent l="0" t="0" r="5715" b="4445"/>
            <wp:wrapTight wrapText="bothSides">
              <wp:wrapPolygon edited="0">
                <wp:start x="0" y="0"/>
                <wp:lineTo x="0" y="20744"/>
                <wp:lineTo x="20997" y="20744"/>
                <wp:lineTo x="20997" y="0"/>
                <wp:lineTo x="0" y="0"/>
              </wp:wrapPolygon>
            </wp:wrapTight>
            <wp:docPr id="1" name="Bild 1"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23FAE" w14:textId="77777777" w:rsidR="009F4DE1" w:rsidRPr="007F6A64" w:rsidRDefault="009F4DE1" w:rsidP="009F4DE1">
      <w:pPr>
        <w:rPr>
          <w:rFonts w:ascii="Arial" w:hAnsi="Arial" w:cs="Arial"/>
          <w:lang w:val="de-CH"/>
        </w:rPr>
      </w:pPr>
      <w:r w:rsidRPr="00B70E08">
        <w:rPr>
          <w:rFonts w:ascii="Times New Roman" w:eastAsia="Times New Roman" w:hAnsi="Times New Roman" w:cs="Times New Roman"/>
          <w:noProof/>
          <w:lang w:eastAsia="de-DE"/>
        </w:rPr>
        <w:drawing>
          <wp:anchor distT="0" distB="0" distL="114300" distR="114300" simplePos="0" relativeHeight="251667456" behindDoc="0" locked="0" layoutInCell="1" allowOverlap="1" wp14:anchorId="384D4099" wp14:editId="06B40A1F">
            <wp:simplePos x="0" y="0"/>
            <wp:positionH relativeFrom="column">
              <wp:posOffset>4179570</wp:posOffset>
            </wp:positionH>
            <wp:positionV relativeFrom="paragraph">
              <wp:posOffset>109855</wp:posOffset>
            </wp:positionV>
            <wp:extent cx="449580" cy="640715"/>
            <wp:effectExtent l="0" t="0" r="7620" b="0"/>
            <wp:wrapTight wrapText="bothSides">
              <wp:wrapPolygon edited="0">
                <wp:start x="0" y="0"/>
                <wp:lineTo x="0" y="20551"/>
                <wp:lineTo x="20746" y="20551"/>
                <wp:lineTo x="20746" y="0"/>
                <wp:lineTo x="0" y="0"/>
              </wp:wrapPolygon>
            </wp:wrapTight>
            <wp:docPr id="9" name="Bild 9" descr="ildergebnis für schneid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schneider mittelal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de-CH"/>
        </w:rPr>
        <w:t xml:space="preserve">                                       </w:t>
      </w:r>
    </w:p>
    <w:p w14:paraId="1301BC46" w14:textId="77777777" w:rsidR="009F4DE1" w:rsidRPr="007F6A64" w:rsidRDefault="009F4DE1" w:rsidP="009F4DE1">
      <w:pPr>
        <w:rPr>
          <w:rFonts w:ascii="Arial" w:hAnsi="Arial" w:cs="Arial"/>
          <w:lang w:val="de-CH"/>
        </w:rPr>
      </w:pPr>
    </w:p>
    <w:p w14:paraId="44A07689" w14:textId="77777777" w:rsidR="009F4DE1" w:rsidRDefault="009F4DE1" w:rsidP="009F4DE1">
      <w:pPr>
        <w:tabs>
          <w:tab w:val="left" w:pos="480"/>
        </w:tabs>
        <w:rPr>
          <w:rFonts w:ascii="Arial" w:hAnsi="Arial" w:cs="Arial"/>
          <w:lang w:val="de-CH"/>
        </w:rPr>
      </w:pPr>
    </w:p>
    <w:p w14:paraId="5AF04CF2" w14:textId="77777777" w:rsidR="009F4DE1" w:rsidRPr="008B4DCD" w:rsidRDefault="009F4DE1" w:rsidP="009F4DE1">
      <w:pPr>
        <w:rPr>
          <w:rFonts w:ascii="Arial" w:hAnsi="Arial" w:cs="Arial"/>
          <w:sz w:val="16"/>
          <w:szCs w:val="16"/>
          <w:lang w:val="de-CH"/>
        </w:rPr>
      </w:pPr>
      <w:r>
        <w:rPr>
          <w:rFonts w:ascii="Arial" w:hAnsi="Arial" w:cs="Arial"/>
          <w:sz w:val="16"/>
          <w:szCs w:val="16"/>
          <w:lang w:val="de-CH"/>
        </w:rPr>
        <w:t xml:space="preserve">  Goldschmied 1</w:t>
      </w:r>
    </w:p>
    <w:p w14:paraId="4FC4BE53" w14:textId="77777777" w:rsidR="009F4DE1" w:rsidRDefault="009F4DE1" w:rsidP="009F4DE1">
      <w:pPr>
        <w:tabs>
          <w:tab w:val="left" w:pos="480"/>
        </w:tabs>
        <w:rPr>
          <w:rFonts w:ascii="Arial" w:hAnsi="Arial" w:cs="Arial"/>
          <w:sz w:val="16"/>
          <w:szCs w:val="16"/>
          <w:lang w:val="de-CH"/>
        </w:rPr>
      </w:pPr>
      <w:r>
        <w:rPr>
          <w:rFonts w:ascii="Arial" w:hAnsi="Arial" w:cs="Arial"/>
          <w:lang w:val="de-CH"/>
        </w:rPr>
        <w:tab/>
        <w:t xml:space="preserve">                                             </w:t>
      </w:r>
      <w:r w:rsidRPr="00DC2B10">
        <w:rPr>
          <w:rFonts w:ascii="Arial" w:hAnsi="Arial" w:cs="Arial"/>
          <w:sz w:val="16"/>
          <w:szCs w:val="16"/>
          <w:lang w:val="de-CH"/>
        </w:rPr>
        <w:t>Händler A</w:t>
      </w:r>
    </w:p>
    <w:p w14:paraId="0565C0BE" w14:textId="5FB2EA05" w:rsidR="009F4DE1" w:rsidRPr="00361A7F" w:rsidRDefault="009F4DE1" w:rsidP="00361A7F">
      <w:pPr>
        <w:tabs>
          <w:tab w:val="left" w:pos="480"/>
        </w:tabs>
        <w:rPr>
          <w:rFonts w:ascii="Arial" w:hAnsi="Arial" w:cs="Arial"/>
          <w:sz w:val="16"/>
          <w:szCs w:val="16"/>
          <w:lang w:val="de-CH"/>
        </w:rPr>
      </w:pPr>
      <w:r>
        <w:rPr>
          <w:rFonts w:ascii="Arial" w:hAnsi="Arial" w:cs="Arial"/>
          <w:sz w:val="16"/>
          <w:szCs w:val="16"/>
          <w:lang w:val="de-CH"/>
        </w:rPr>
        <w:t xml:space="preserve">                                     </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    Schneider</w:t>
      </w:r>
    </w:p>
    <w:p w14:paraId="2B9FEDC6" w14:textId="77777777" w:rsidR="009F4DE1" w:rsidRDefault="009F4DE1" w:rsidP="009F4DE1">
      <w:pPr>
        <w:tabs>
          <w:tab w:val="left" w:pos="5080"/>
        </w:tabs>
        <w:rPr>
          <w:rFonts w:ascii="Arial" w:hAnsi="Arial" w:cs="Arial"/>
          <w:lang w:val="de-CH"/>
        </w:rPr>
      </w:pPr>
      <w:r w:rsidRPr="00DC75CC">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43F50740" wp14:editId="2A2400BC">
            <wp:simplePos x="0" y="0"/>
            <wp:positionH relativeFrom="column">
              <wp:posOffset>4867910</wp:posOffset>
            </wp:positionH>
            <wp:positionV relativeFrom="paragraph">
              <wp:posOffset>137160</wp:posOffset>
            </wp:positionV>
            <wp:extent cx="475615" cy="784225"/>
            <wp:effectExtent l="0" t="0" r="6985" b="3175"/>
            <wp:wrapTight wrapText="bothSides">
              <wp:wrapPolygon edited="0">
                <wp:start x="6921" y="0"/>
                <wp:lineTo x="0" y="7696"/>
                <wp:lineTo x="0" y="20988"/>
                <wp:lineTo x="2307" y="20988"/>
                <wp:lineTo x="20764" y="20988"/>
                <wp:lineTo x="20764" y="4897"/>
                <wp:lineTo x="13842" y="0"/>
                <wp:lineTo x="6921" y="0"/>
              </wp:wrapPolygon>
            </wp:wrapTight>
            <wp:docPr id="2" name="Bild 2" descr="ildergebnis für baumeist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ergebnis für baumeister Mittelal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9F5">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423D0802" wp14:editId="3A691B27">
            <wp:simplePos x="0" y="0"/>
            <wp:positionH relativeFrom="column">
              <wp:posOffset>405765</wp:posOffset>
            </wp:positionH>
            <wp:positionV relativeFrom="paragraph">
              <wp:posOffset>139065</wp:posOffset>
            </wp:positionV>
            <wp:extent cx="705485" cy="528955"/>
            <wp:effectExtent l="0" t="0" r="5715" b="4445"/>
            <wp:wrapTight wrapText="bothSides">
              <wp:wrapPolygon edited="0">
                <wp:start x="0" y="0"/>
                <wp:lineTo x="0" y="20744"/>
                <wp:lineTo x="20997" y="20744"/>
                <wp:lineTo x="20997" y="0"/>
                <wp:lineTo x="0" y="0"/>
              </wp:wrapPolygon>
            </wp:wrapTight>
            <wp:docPr id="3" name="Bild 3"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de-CH"/>
        </w:rPr>
        <w:tab/>
      </w:r>
    </w:p>
    <w:p w14:paraId="317199F9" w14:textId="77777777" w:rsidR="009F4DE1" w:rsidRPr="007F6A64" w:rsidRDefault="009F4DE1" w:rsidP="009F4DE1">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65408" behindDoc="0" locked="0" layoutInCell="1" allowOverlap="1" wp14:anchorId="6D438C9E" wp14:editId="5376875A">
            <wp:simplePos x="0" y="0"/>
            <wp:positionH relativeFrom="column">
              <wp:posOffset>2465705</wp:posOffset>
            </wp:positionH>
            <wp:positionV relativeFrom="paragraph">
              <wp:posOffset>81280</wp:posOffset>
            </wp:positionV>
            <wp:extent cx="442595" cy="683895"/>
            <wp:effectExtent l="0" t="0" r="0" b="1905"/>
            <wp:wrapTight wrapText="bothSides">
              <wp:wrapPolygon edited="0">
                <wp:start x="21600" y="21600"/>
                <wp:lineTo x="21600" y="742"/>
                <wp:lineTo x="1766" y="742"/>
                <wp:lineTo x="1766" y="21600"/>
                <wp:lineTo x="21600" y="21600"/>
              </wp:wrapPolygon>
            </wp:wrapTight>
            <wp:docPr id="7" name="Bild 7"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CC583" w14:textId="77777777" w:rsidR="009F4DE1" w:rsidRPr="007F6A64" w:rsidRDefault="009F4DE1" w:rsidP="009F4DE1">
      <w:pPr>
        <w:rPr>
          <w:rFonts w:ascii="Arial" w:hAnsi="Arial" w:cs="Arial"/>
          <w:lang w:val="de-CH"/>
        </w:rPr>
      </w:pPr>
    </w:p>
    <w:p w14:paraId="46A22D8C" w14:textId="77777777" w:rsidR="009F4DE1" w:rsidRPr="007F6A64" w:rsidRDefault="009F4DE1" w:rsidP="009F4DE1">
      <w:pPr>
        <w:rPr>
          <w:rFonts w:ascii="Arial" w:hAnsi="Arial" w:cs="Arial"/>
          <w:lang w:val="de-CH"/>
        </w:rPr>
      </w:pPr>
    </w:p>
    <w:p w14:paraId="56BA308B" w14:textId="77777777" w:rsidR="009F4DE1" w:rsidRPr="007F6A64" w:rsidRDefault="009F4DE1" w:rsidP="009F4DE1">
      <w:pPr>
        <w:rPr>
          <w:rFonts w:ascii="Arial" w:hAnsi="Arial" w:cs="Arial"/>
          <w:lang w:val="de-CH"/>
        </w:rPr>
      </w:pPr>
      <w:r>
        <w:rPr>
          <w:rFonts w:ascii="Arial" w:hAnsi="Arial" w:cs="Arial"/>
          <w:lang w:val="de-CH"/>
        </w:rPr>
        <w:t xml:space="preserve">         </w:t>
      </w:r>
      <w:r>
        <w:rPr>
          <w:rFonts w:ascii="Arial" w:hAnsi="Arial" w:cs="Arial"/>
          <w:sz w:val="16"/>
          <w:szCs w:val="16"/>
          <w:lang w:val="de-CH"/>
        </w:rPr>
        <w:t>Goldschmied 2</w:t>
      </w:r>
    </w:p>
    <w:p w14:paraId="3FE538C9" w14:textId="77777777" w:rsidR="009F4DE1" w:rsidRDefault="009F4DE1" w:rsidP="009F4DE1">
      <w:pPr>
        <w:ind w:firstLine="708"/>
        <w:rPr>
          <w:rFonts w:ascii="Arial" w:hAnsi="Arial" w:cs="Arial"/>
          <w:lang w:val="de-CH"/>
        </w:rPr>
      </w:pPr>
      <w:r>
        <w:rPr>
          <w:rFonts w:ascii="Arial" w:hAnsi="Arial" w:cs="Arial"/>
          <w:lang w:val="de-CH"/>
        </w:rPr>
        <w:t xml:space="preserve">                                       </w:t>
      </w:r>
    </w:p>
    <w:p w14:paraId="2A769ADC" w14:textId="03A72A84" w:rsidR="009F4DE1" w:rsidRDefault="009F4DE1" w:rsidP="00361A7F">
      <w:pPr>
        <w:ind w:firstLine="708"/>
        <w:rPr>
          <w:rFonts w:ascii="Arial" w:hAnsi="Arial" w:cs="Arial"/>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r w:rsidRPr="00DC2B10">
        <w:rPr>
          <w:rFonts w:ascii="Arial" w:hAnsi="Arial" w:cs="Arial"/>
          <w:sz w:val="16"/>
          <w:szCs w:val="16"/>
          <w:lang w:val="de-CH"/>
        </w:rPr>
        <w:t>Händler B</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             Baumeister</w:t>
      </w:r>
    </w:p>
    <w:p w14:paraId="6DC8A8D7" w14:textId="744B9D21" w:rsidR="00361A7F" w:rsidRDefault="00361A7F" w:rsidP="009F4DE1">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73600" behindDoc="0" locked="0" layoutInCell="1" allowOverlap="1" wp14:anchorId="7772976B" wp14:editId="620562AB">
            <wp:simplePos x="0" y="0"/>
            <wp:positionH relativeFrom="column">
              <wp:posOffset>1782445</wp:posOffset>
            </wp:positionH>
            <wp:positionV relativeFrom="paragraph">
              <wp:posOffset>162560</wp:posOffset>
            </wp:positionV>
            <wp:extent cx="442595" cy="683895"/>
            <wp:effectExtent l="0" t="0" r="0" b="1905"/>
            <wp:wrapTight wrapText="bothSides">
              <wp:wrapPolygon edited="0">
                <wp:start x="21600" y="21600"/>
                <wp:lineTo x="21600" y="742"/>
                <wp:lineTo x="1766" y="742"/>
                <wp:lineTo x="1766" y="21600"/>
                <wp:lineTo x="21600" y="21600"/>
              </wp:wrapPolygon>
            </wp:wrapTight>
            <wp:docPr id="13" name="Bild 13"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CDF94" w14:textId="47CE4086" w:rsidR="00361A7F" w:rsidRDefault="00361A7F" w:rsidP="009F4DE1">
      <w:pPr>
        <w:rPr>
          <w:rFonts w:ascii="Arial" w:hAnsi="Arial" w:cs="Arial"/>
          <w:lang w:val="de-CH"/>
        </w:rPr>
      </w:pPr>
    </w:p>
    <w:p w14:paraId="231FA62B" w14:textId="0B65F637" w:rsidR="009F4DE1" w:rsidRDefault="00B80B11" w:rsidP="009F4DE1">
      <w:pPr>
        <w:rPr>
          <w:rFonts w:ascii="Arial" w:hAnsi="Arial" w:cs="Arial"/>
          <w:lang w:val="de-CH"/>
        </w:rPr>
      </w:pPr>
      <w:r w:rsidRPr="00B06456">
        <w:rPr>
          <w:rFonts w:ascii="Times New Roman" w:eastAsia="Times New Roman" w:hAnsi="Times New Roman" w:cs="Times New Roman"/>
          <w:noProof/>
          <w:lang w:eastAsia="de-DE"/>
        </w:rPr>
        <w:drawing>
          <wp:anchor distT="0" distB="0" distL="114300" distR="114300" simplePos="0" relativeHeight="251666432" behindDoc="0" locked="0" layoutInCell="1" allowOverlap="1" wp14:anchorId="40413F6A" wp14:editId="733CDA44">
            <wp:simplePos x="0" y="0"/>
            <wp:positionH relativeFrom="column">
              <wp:posOffset>3721100</wp:posOffset>
            </wp:positionH>
            <wp:positionV relativeFrom="paragraph">
              <wp:posOffset>139700</wp:posOffset>
            </wp:positionV>
            <wp:extent cx="690245" cy="460375"/>
            <wp:effectExtent l="0" t="0" r="0" b="0"/>
            <wp:wrapTight wrapText="bothSides">
              <wp:wrapPolygon edited="0">
                <wp:start x="0" y="0"/>
                <wp:lineTo x="0" y="20259"/>
                <wp:lineTo x="20666" y="20259"/>
                <wp:lineTo x="20666" y="0"/>
                <wp:lineTo x="0" y="0"/>
              </wp:wrapPolygon>
            </wp:wrapTight>
            <wp:docPr id="8" name="Bild 8" descr="ildergebnis für schrein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schreiner Mittelal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67499" w14:textId="558AEB9C" w:rsidR="009F4DE1" w:rsidRDefault="00B80B11" w:rsidP="009F4DE1">
      <w:pPr>
        <w:rPr>
          <w:rFonts w:ascii="Arial" w:hAnsi="Arial" w:cs="Arial"/>
          <w:lang w:val="de-CH"/>
        </w:rPr>
      </w:pPr>
      <w:r w:rsidRPr="00A069F5">
        <w:rPr>
          <w:rFonts w:ascii="Times New Roman" w:eastAsia="Times New Roman" w:hAnsi="Times New Roman" w:cs="Times New Roman"/>
          <w:noProof/>
          <w:lang w:eastAsia="de-DE"/>
        </w:rPr>
        <w:drawing>
          <wp:anchor distT="0" distB="0" distL="114300" distR="114300" simplePos="0" relativeHeight="251662336" behindDoc="0" locked="0" layoutInCell="1" allowOverlap="1" wp14:anchorId="5A7770C0" wp14:editId="168BE1C8">
            <wp:simplePos x="0" y="0"/>
            <wp:positionH relativeFrom="column">
              <wp:posOffset>180975</wp:posOffset>
            </wp:positionH>
            <wp:positionV relativeFrom="paragraph">
              <wp:posOffset>72390</wp:posOffset>
            </wp:positionV>
            <wp:extent cx="705485" cy="528955"/>
            <wp:effectExtent l="0" t="0" r="5715" b="4445"/>
            <wp:wrapTight wrapText="bothSides">
              <wp:wrapPolygon edited="0">
                <wp:start x="0" y="0"/>
                <wp:lineTo x="0" y="20744"/>
                <wp:lineTo x="20997" y="20744"/>
                <wp:lineTo x="20997" y="0"/>
                <wp:lineTo x="0" y="0"/>
              </wp:wrapPolygon>
            </wp:wrapTight>
            <wp:docPr id="4" name="Bild 4"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3D52C" w14:textId="03BBC540" w:rsidR="009F4DE1" w:rsidRDefault="009F4DE1" w:rsidP="009F4DE1">
      <w:pPr>
        <w:rPr>
          <w:rFonts w:ascii="Arial" w:hAnsi="Arial" w:cs="Arial"/>
          <w:lang w:val="de-CH"/>
        </w:rPr>
      </w:pPr>
    </w:p>
    <w:p w14:paraId="3DB5A651" w14:textId="172828EE" w:rsidR="009F4DE1" w:rsidRDefault="009F4DE1" w:rsidP="009F4DE1">
      <w:pPr>
        <w:rPr>
          <w:rFonts w:ascii="Arial" w:hAnsi="Arial" w:cs="Arial"/>
          <w:lang w:val="de-CH"/>
        </w:rPr>
      </w:pPr>
      <w:r>
        <w:rPr>
          <w:rFonts w:ascii="Arial" w:hAnsi="Arial" w:cs="Arial"/>
          <w:lang w:val="de-CH"/>
        </w:rPr>
        <w:tab/>
        <w:t xml:space="preserve">          </w:t>
      </w:r>
      <w:r>
        <w:rPr>
          <w:rFonts w:ascii="Arial" w:hAnsi="Arial" w:cs="Arial"/>
          <w:sz w:val="16"/>
          <w:szCs w:val="16"/>
          <w:lang w:val="de-CH"/>
        </w:rPr>
        <w:t>Händler C</w:t>
      </w:r>
    </w:p>
    <w:p w14:paraId="7CBA4724" w14:textId="6F7866FE" w:rsidR="009F4DE1" w:rsidRPr="00B80B11" w:rsidRDefault="009F4DE1" w:rsidP="009F4DE1">
      <w:pPr>
        <w:rPr>
          <w:rFonts w:ascii="Arial" w:hAnsi="Arial" w:cs="Arial"/>
          <w:sz w:val="16"/>
          <w:szCs w:val="16"/>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r w:rsidR="00B80B11">
        <w:rPr>
          <w:rFonts w:ascii="Arial" w:hAnsi="Arial" w:cs="Arial"/>
          <w:lang w:val="de-CH"/>
        </w:rPr>
        <w:t xml:space="preserve">   </w:t>
      </w:r>
      <w:r w:rsidR="00B80B11">
        <w:rPr>
          <w:rFonts w:ascii="Arial" w:hAnsi="Arial" w:cs="Arial"/>
          <w:sz w:val="16"/>
          <w:szCs w:val="16"/>
          <w:lang w:val="de-CH"/>
        </w:rPr>
        <w:t>Schreiner</w:t>
      </w:r>
    </w:p>
    <w:p w14:paraId="1148287E" w14:textId="77777777" w:rsidR="009F4DE1" w:rsidRPr="00DC2B10" w:rsidRDefault="009F4DE1" w:rsidP="009F4DE1">
      <w:pPr>
        <w:rPr>
          <w:rFonts w:ascii="Arial" w:hAnsi="Arial" w:cs="Arial"/>
          <w:sz w:val="16"/>
          <w:szCs w:val="16"/>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p>
    <w:p w14:paraId="44C6F0A4" w14:textId="351E3F32" w:rsidR="00BA2F0F" w:rsidRPr="00B80B11" w:rsidRDefault="00B80B11" w:rsidP="007856B9">
      <w:pPr>
        <w:rPr>
          <w:rFonts w:ascii="Arial" w:hAnsi="Arial" w:cs="Arial"/>
          <w:sz w:val="16"/>
          <w:szCs w:val="16"/>
          <w:lang w:val="de-CH"/>
        </w:rPr>
      </w:pPr>
      <w:r>
        <w:rPr>
          <w:rFonts w:ascii="Arial" w:hAnsi="Arial" w:cs="Arial"/>
          <w:sz w:val="16"/>
          <w:szCs w:val="16"/>
          <w:lang w:val="de-CH"/>
        </w:rPr>
        <w:t xml:space="preserve">       Goldschmied 3</w:t>
      </w:r>
      <w:r w:rsidR="009F4DE1">
        <w:rPr>
          <w:rFonts w:ascii="Arial" w:hAnsi="Arial" w:cs="Arial"/>
          <w:sz w:val="16"/>
          <w:szCs w:val="16"/>
          <w:lang w:val="de-CH"/>
        </w:rPr>
        <w:t xml:space="preserve">                                                         </w:t>
      </w:r>
    </w:p>
    <w:p w14:paraId="3478DB77" w14:textId="11F9628B" w:rsidR="009F4DE1" w:rsidRPr="00425CE6" w:rsidRDefault="009F4DE1" w:rsidP="00BA2F0F">
      <w:pPr>
        <w:pStyle w:val="Listenabsatz"/>
        <w:numPr>
          <w:ilvl w:val="0"/>
          <w:numId w:val="7"/>
        </w:numPr>
        <w:rPr>
          <w:rFonts w:ascii="Arial" w:hAnsi="Arial" w:cs="Arial"/>
          <w:lang w:val="de-CH"/>
        </w:rPr>
      </w:pPr>
      <w:r w:rsidRPr="00425CE6">
        <w:rPr>
          <w:rFonts w:ascii="Arial" w:hAnsi="Arial" w:cs="Arial"/>
          <w:lang w:val="de-CH"/>
        </w:rPr>
        <w:lastRenderedPageBreak/>
        <w:t xml:space="preserve">Womit können die Goldschmiede in den dargestellten Situationen </w:t>
      </w:r>
      <w:r w:rsidR="007D24AB">
        <w:rPr>
          <w:rFonts w:ascii="Arial" w:hAnsi="Arial" w:cs="Arial"/>
          <w:lang w:val="de-CH"/>
        </w:rPr>
        <w:t>einen Gewinn machen</w:t>
      </w:r>
      <w:r w:rsidRPr="00425CE6">
        <w:rPr>
          <w:rFonts w:ascii="Arial" w:hAnsi="Arial" w:cs="Arial"/>
          <w:lang w:val="de-CH"/>
        </w:rPr>
        <w:t>?</w:t>
      </w:r>
    </w:p>
    <w:p w14:paraId="1B8833A8" w14:textId="77777777" w:rsidR="009F4DE1" w:rsidRPr="00425CE6" w:rsidRDefault="009F4DE1" w:rsidP="009F4DE1">
      <w:pPr>
        <w:pBdr>
          <w:bottom w:val="single" w:sz="4" w:space="1" w:color="auto"/>
        </w:pBdr>
        <w:rPr>
          <w:rFonts w:ascii="Arial" w:hAnsi="Arial" w:cs="Arial"/>
          <w:lang w:val="de-CH"/>
        </w:rPr>
      </w:pPr>
    </w:p>
    <w:p w14:paraId="53327C30" w14:textId="77777777" w:rsidR="009F4DE1" w:rsidRPr="00425CE6" w:rsidRDefault="009F4DE1" w:rsidP="009F4DE1">
      <w:pPr>
        <w:pBdr>
          <w:bottom w:val="single" w:sz="4" w:space="1" w:color="auto"/>
        </w:pBdr>
        <w:rPr>
          <w:rFonts w:ascii="Arial" w:hAnsi="Arial" w:cs="Arial"/>
          <w:lang w:val="de-CH"/>
        </w:rPr>
      </w:pPr>
    </w:p>
    <w:p w14:paraId="52D31434" w14:textId="77777777" w:rsidR="009F4DE1" w:rsidRPr="00425CE6" w:rsidRDefault="009F4DE1" w:rsidP="009F4DE1">
      <w:pPr>
        <w:rPr>
          <w:rFonts w:ascii="Arial" w:hAnsi="Arial" w:cs="Arial"/>
          <w:lang w:val="de-CH"/>
        </w:rPr>
      </w:pPr>
    </w:p>
    <w:p w14:paraId="06BAF5C5" w14:textId="77777777" w:rsidR="009F4DE1" w:rsidRPr="00425CE6" w:rsidRDefault="009F4DE1" w:rsidP="009F4DE1">
      <w:pPr>
        <w:pBdr>
          <w:bottom w:val="single" w:sz="4" w:space="1" w:color="auto"/>
        </w:pBdr>
        <w:rPr>
          <w:rFonts w:ascii="Arial" w:hAnsi="Arial" w:cs="Arial"/>
          <w:lang w:val="de-CH"/>
        </w:rPr>
      </w:pPr>
    </w:p>
    <w:p w14:paraId="4D73491A" w14:textId="77777777" w:rsidR="009F4DE1" w:rsidRPr="00425CE6" w:rsidRDefault="009F4DE1" w:rsidP="009F4DE1">
      <w:pPr>
        <w:rPr>
          <w:rFonts w:ascii="Arial" w:hAnsi="Arial" w:cs="Arial"/>
          <w:lang w:val="de-CH"/>
        </w:rPr>
      </w:pPr>
    </w:p>
    <w:p w14:paraId="51A56288" w14:textId="32E2D759" w:rsidR="009F4DE1" w:rsidRPr="00425CE6" w:rsidRDefault="009F4DE1" w:rsidP="0064328C">
      <w:pPr>
        <w:tabs>
          <w:tab w:val="left" w:pos="1027"/>
        </w:tabs>
        <w:rPr>
          <w:rFonts w:ascii="Arial" w:hAnsi="Arial" w:cs="Arial"/>
          <w:lang w:val="de-CH"/>
        </w:rPr>
      </w:pPr>
      <w:r w:rsidRPr="00425CE6">
        <w:rPr>
          <w:rFonts w:ascii="Arial" w:hAnsi="Arial" w:cs="Arial"/>
          <w:lang w:val="de-CH"/>
        </w:rPr>
        <w:tab/>
      </w:r>
    </w:p>
    <w:p w14:paraId="50C1EE92" w14:textId="77777777" w:rsidR="009F4DE1" w:rsidRPr="00425CE6" w:rsidRDefault="009F4DE1" w:rsidP="00BA2F0F">
      <w:pPr>
        <w:pStyle w:val="Listenabsatz"/>
        <w:numPr>
          <w:ilvl w:val="0"/>
          <w:numId w:val="7"/>
        </w:numPr>
        <w:rPr>
          <w:rFonts w:ascii="Arial" w:hAnsi="Arial" w:cs="Arial"/>
          <w:lang w:val="de-CH"/>
        </w:rPr>
      </w:pPr>
      <w:r w:rsidRPr="00425CE6">
        <w:rPr>
          <w:rFonts w:ascii="Arial" w:hAnsi="Arial" w:cs="Arial"/>
          <w:lang w:val="de-CH"/>
        </w:rPr>
        <w:t>Während Händler B und der Schneider Waren einkaufen, bleibt das Gold im Tresor der Goldschmiede liegen.</w:t>
      </w:r>
    </w:p>
    <w:p w14:paraId="3AEA37D9" w14:textId="77777777" w:rsidR="009F4DE1" w:rsidRPr="00425CE6" w:rsidRDefault="009F4DE1" w:rsidP="00BA2F0F">
      <w:pPr>
        <w:ind w:firstLine="1080"/>
        <w:rPr>
          <w:rFonts w:ascii="Arial" w:hAnsi="Arial" w:cs="Arial"/>
          <w:lang w:val="de-CH"/>
        </w:rPr>
      </w:pPr>
      <w:r w:rsidRPr="00425CE6">
        <w:rPr>
          <w:rFonts w:ascii="Arial" w:hAnsi="Arial" w:cs="Arial"/>
          <w:lang w:val="de-CH"/>
        </w:rPr>
        <w:t>Diskutiere mit einem/</w:t>
      </w:r>
      <w:proofErr w:type="gramStart"/>
      <w:r w:rsidRPr="00425CE6">
        <w:rPr>
          <w:rFonts w:ascii="Arial" w:hAnsi="Arial" w:cs="Arial"/>
          <w:lang w:val="de-CH"/>
        </w:rPr>
        <w:t>einer Partner</w:t>
      </w:r>
      <w:proofErr w:type="gramEnd"/>
      <w:r w:rsidRPr="00425CE6">
        <w:rPr>
          <w:rFonts w:ascii="Arial" w:hAnsi="Arial" w:cs="Arial"/>
          <w:lang w:val="de-CH"/>
        </w:rPr>
        <w:t>/in, welche Funktion das Gold hat.</w:t>
      </w:r>
    </w:p>
    <w:p w14:paraId="466D4D62" w14:textId="77777777" w:rsidR="009F4DE1" w:rsidRPr="00425CE6" w:rsidRDefault="009F4DE1" w:rsidP="009F4DE1">
      <w:pPr>
        <w:rPr>
          <w:rFonts w:ascii="Arial" w:hAnsi="Arial" w:cs="Arial"/>
          <w:lang w:val="de-CH"/>
        </w:rPr>
      </w:pPr>
    </w:p>
    <w:p w14:paraId="6A3E825D" w14:textId="77777777" w:rsidR="009F4DE1" w:rsidRPr="00425CE6" w:rsidRDefault="009F4DE1" w:rsidP="009F4DE1">
      <w:pPr>
        <w:pBdr>
          <w:bottom w:val="single" w:sz="4" w:space="1" w:color="auto"/>
        </w:pBdr>
        <w:rPr>
          <w:rFonts w:ascii="Arial" w:hAnsi="Arial" w:cs="Arial"/>
          <w:lang w:val="de-CH"/>
        </w:rPr>
      </w:pPr>
    </w:p>
    <w:p w14:paraId="7B1C1AD9" w14:textId="77777777" w:rsidR="009F4DE1" w:rsidRPr="00425CE6" w:rsidRDefault="009F4DE1" w:rsidP="009F4DE1">
      <w:pPr>
        <w:rPr>
          <w:rFonts w:ascii="Arial" w:hAnsi="Arial" w:cs="Arial"/>
          <w:lang w:val="de-CH"/>
        </w:rPr>
      </w:pPr>
    </w:p>
    <w:p w14:paraId="003EFAB6" w14:textId="77777777" w:rsidR="009F4DE1" w:rsidRPr="00425CE6" w:rsidRDefault="009F4DE1" w:rsidP="009F4DE1">
      <w:pPr>
        <w:pBdr>
          <w:bottom w:val="single" w:sz="4" w:space="1" w:color="auto"/>
        </w:pBdr>
        <w:rPr>
          <w:rFonts w:ascii="Arial" w:hAnsi="Arial" w:cs="Arial"/>
          <w:lang w:val="de-CH"/>
        </w:rPr>
      </w:pPr>
    </w:p>
    <w:p w14:paraId="2DB16053" w14:textId="77777777" w:rsidR="009F4DE1" w:rsidRPr="00425CE6" w:rsidRDefault="009F4DE1" w:rsidP="0064328C">
      <w:pPr>
        <w:rPr>
          <w:rFonts w:ascii="Arial" w:hAnsi="Arial" w:cs="Arial"/>
          <w:lang w:val="de-CH"/>
        </w:rPr>
      </w:pPr>
    </w:p>
    <w:p w14:paraId="08C90C83" w14:textId="77777777" w:rsidR="009F4DE1" w:rsidRPr="00425CE6" w:rsidRDefault="009F4DE1" w:rsidP="009F4DE1">
      <w:pPr>
        <w:rPr>
          <w:rFonts w:ascii="Arial" w:hAnsi="Arial" w:cs="Arial"/>
          <w:lang w:val="de-CH"/>
        </w:rPr>
      </w:pPr>
    </w:p>
    <w:p w14:paraId="23F1A9D6" w14:textId="4A567137" w:rsidR="009F4DE1" w:rsidRPr="00425CE6" w:rsidRDefault="004D2BAA" w:rsidP="009F4DE1">
      <w:pPr>
        <w:rPr>
          <w:rFonts w:ascii="Arial" w:hAnsi="Arial" w:cs="Arial"/>
          <w:lang w:val="de-CH"/>
        </w:rPr>
      </w:pPr>
      <w:r w:rsidRPr="00425CE6">
        <w:rPr>
          <w:rFonts w:ascii="Arial" w:hAnsi="Arial" w:cs="Arial"/>
          <w:lang w:val="de-CH"/>
        </w:rPr>
        <w:t>Damit sie die Übersicht behielten, schrieben die Goldschmiede den Erhalt des Goldes und die Herausgabe der Goldsmith-Notes auf. Sie führten eine Buchhaltung.</w:t>
      </w:r>
    </w:p>
    <w:p w14:paraId="7590AD54" w14:textId="77777777" w:rsidR="004D2BAA" w:rsidRPr="00425CE6" w:rsidRDefault="004D2BAA" w:rsidP="009F4DE1">
      <w:pPr>
        <w:rPr>
          <w:rFonts w:ascii="Arial" w:hAnsi="Arial" w:cs="Arial"/>
          <w:lang w:val="de-CH"/>
        </w:rPr>
      </w:pPr>
    </w:p>
    <w:p w14:paraId="591110DA" w14:textId="2A36C38F" w:rsidR="00A6403E" w:rsidRPr="00425CE6" w:rsidRDefault="0064328C" w:rsidP="009F4DE1">
      <w:pPr>
        <w:rPr>
          <w:rFonts w:ascii="Arial" w:hAnsi="Arial" w:cs="Arial"/>
          <w:lang w:val="de-CH"/>
        </w:rPr>
      </w:pPr>
      <w:r>
        <w:rPr>
          <w:rFonts w:ascii="Arial" w:hAnsi="Arial" w:cs="Arial"/>
          <w:lang w:val="de-CH"/>
        </w:rPr>
        <w:t>Goldschmied 3</w:t>
      </w:r>
      <w:r w:rsidR="00A6403E" w:rsidRPr="00425CE6">
        <w:rPr>
          <w:rFonts w:ascii="Arial" w:hAnsi="Arial" w:cs="Arial"/>
          <w:lang w:val="de-CH"/>
        </w:rPr>
        <w:t xml:space="preserve"> hätte dies so notiert:</w:t>
      </w:r>
    </w:p>
    <w:p w14:paraId="4BBB3294" w14:textId="77777777" w:rsidR="007825FB" w:rsidRPr="00425CE6" w:rsidRDefault="007825FB" w:rsidP="009F4DE1">
      <w:pPr>
        <w:rPr>
          <w:rFonts w:ascii="Arial" w:hAnsi="Arial" w:cs="Arial"/>
          <w:lang w:val="de-CH"/>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528"/>
        <w:gridCol w:w="4528"/>
      </w:tblGrid>
      <w:tr w:rsidR="00A6403E" w:rsidRPr="00425CE6" w14:paraId="55D4F0C5" w14:textId="77777777" w:rsidTr="00CF046B">
        <w:tc>
          <w:tcPr>
            <w:tcW w:w="4528" w:type="dxa"/>
            <w:tcBorders>
              <w:right w:val="nil"/>
            </w:tcBorders>
          </w:tcPr>
          <w:p w14:paraId="7B6D3B12" w14:textId="76CD64DE" w:rsidR="00A6403E" w:rsidRPr="00425CE6" w:rsidRDefault="00361A7F" w:rsidP="009F4DE1">
            <w:pPr>
              <w:rPr>
                <w:rFonts w:ascii="Arial" w:hAnsi="Arial" w:cs="Arial"/>
                <w:lang w:val="de-CH"/>
              </w:rPr>
            </w:pPr>
            <w:r w:rsidRPr="00425CE6">
              <w:rPr>
                <w:rFonts w:ascii="Arial" w:hAnsi="Arial" w:cs="Arial"/>
                <w:lang w:val="de-CH"/>
              </w:rPr>
              <w:t>erhalten</w:t>
            </w:r>
          </w:p>
        </w:tc>
        <w:tc>
          <w:tcPr>
            <w:tcW w:w="4528" w:type="dxa"/>
            <w:tcBorders>
              <w:top w:val="nil"/>
              <w:left w:val="nil"/>
              <w:bottom w:val="single" w:sz="6" w:space="0" w:color="auto"/>
            </w:tcBorders>
          </w:tcPr>
          <w:p w14:paraId="28801C93" w14:textId="40A38033" w:rsidR="00A6403E" w:rsidRPr="00425CE6" w:rsidRDefault="00361A7F" w:rsidP="00361A7F">
            <w:pPr>
              <w:rPr>
                <w:rFonts w:ascii="Arial" w:hAnsi="Arial" w:cs="Arial"/>
                <w:lang w:val="de-CH"/>
              </w:rPr>
            </w:pPr>
            <w:r w:rsidRPr="00425CE6">
              <w:rPr>
                <w:rFonts w:ascii="Arial" w:hAnsi="Arial" w:cs="Arial"/>
                <w:lang w:val="de-CH"/>
              </w:rPr>
              <w:t>gegeben</w:t>
            </w:r>
          </w:p>
        </w:tc>
      </w:tr>
      <w:tr w:rsidR="00A6403E" w:rsidRPr="00425CE6" w14:paraId="6281E0C2" w14:textId="77777777" w:rsidTr="00526CB4">
        <w:tc>
          <w:tcPr>
            <w:tcW w:w="4528" w:type="dxa"/>
            <w:tcBorders>
              <w:bottom w:val="single" w:sz="6" w:space="0" w:color="auto"/>
            </w:tcBorders>
          </w:tcPr>
          <w:p w14:paraId="2B9F6585" w14:textId="77777777" w:rsidR="00361A7F" w:rsidRPr="00425CE6" w:rsidRDefault="00361A7F" w:rsidP="009F4DE1">
            <w:pPr>
              <w:rPr>
                <w:rFonts w:ascii="Arial" w:hAnsi="Arial" w:cs="Arial"/>
                <w:lang w:val="de-CH"/>
              </w:rPr>
            </w:pPr>
          </w:p>
          <w:p w14:paraId="65258656" w14:textId="5221883E" w:rsidR="00A6403E" w:rsidRPr="00425CE6" w:rsidRDefault="0064328C" w:rsidP="009F4DE1">
            <w:pPr>
              <w:rPr>
                <w:rFonts w:ascii="Arial" w:hAnsi="Arial" w:cs="Arial"/>
                <w:lang w:val="de-CH"/>
              </w:rPr>
            </w:pPr>
            <w:r>
              <w:rPr>
                <w:rFonts w:ascii="Arial" w:hAnsi="Arial" w:cs="Arial"/>
                <w:lang w:val="de-CH"/>
              </w:rPr>
              <w:t>200                           Gold von Händler C</w:t>
            </w:r>
          </w:p>
        </w:tc>
        <w:tc>
          <w:tcPr>
            <w:tcW w:w="4528" w:type="dxa"/>
            <w:tcBorders>
              <w:top w:val="single" w:sz="6" w:space="0" w:color="auto"/>
              <w:bottom w:val="single" w:sz="6" w:space="0" w:color="auto"/>
            </w:tcBorders>
          </w:tcPr>
          <w:p w14:paraId="1D0664B4" w14:textId="77777777" w:rsidR="00361A7F" w:rsidRPr="00425CE6" w:rsidRDefault="00361A7F" w:rsidP="009F4DE1">
            <w:pPr>
              <w:rPr>
                <w:rFonts w:ascii="Arial" w:hAnsi="Arial" w:cs="Arial"/>
                <w:lang w:val="de-CH"/>
              </w:rPr>
            </w:pPr>
          </w:p>
          <w:p w14:paraId="05E48A6F" w14:textId="6B7487A4" w:rsidR="00A6403E" w:rsidRPr="00425CE6" w:rsidRDefault="0064328C" w:rsidP="009F4DE1">
            <w:pPr>
              <w:rPr>
                <w:rFonts w:ascii="Arial" w:hAnsi="Arial" w:cs="Arial"/>
                <w:lang w:val="de-CH"/>
              </w:rPr>
            </w:pPr>
            <w:r>
              <w:rPr>
                <w:rFonts w:ascii="Arial" w:hAnsi="Arial" w:cs="Arial"/>
                <w:lang w:val="de-CH"/>
              </w:rPr>
              <w:t>200                           GSN an Händler C</w:t>
            </w:r>
          </w:p>
          <w:p w14:paraId="6B9F8A19" w14:textId="76A5C2BF" w:rsidR="00361A7F" w:rsidRPr="00425CE6" w:rsidRDefault="00361A7F" w:rsidP="009F4DE1">
            <w:pPr>
              <w:rPr>
                <w:rFonts w:ascii="Arial" w:hAnsi="Arial" w:cs="Arial"/>
                <w:lang w:val="de-CH"/>
              </w:rPr>
            </w:pPr>
          </w:p>
        </w:tc>
      </w:tr>
      <w:tr w:rsidR="002A6C42" w:rsidRPr="00425CE6" w14:paraId="1F99FFE1" w14:textId="77777777" w:rsidTr="00526CB4">
        <w:tc>
          <w:tcPr>
            <w:tcW w:w="4528" w:type="dxa"/>
            <w:tcBorders>
              <w:top w:val="single" w:sz="6" w:space="0" w:color="auto"/>
              <w:bottom w:val="single" w:sz="4" w:space="0" w:color="auto"/>
            </w:tcBorders>
          </w:tcPr>
          <w:p w14:paraId="061F4B24" w14:textId="77777777" w:rsidR="00526CB4" w:rsidRDefault="00526CB4" w:rsidP="009F4DE1">
            <w:pPr>
              <w:rPr>
                <w:rFonts w:ascii="Arial" w:hAnsi="Arial" w:cs="Arial"/>
                <w:lang w:val="de-CH"/>
              </w:rPr>
            </w:pPr>
          </w:p>
          <w:p w14:paraId="7381203D" w14:textId="39FEC497" w:rsidR="002A6C42" w:rsidRPr="00425CE6" w:rsidRDefault="0064328C" w:rsidP="009F4DE1">
            <w:pPr>
              <w:rPr>
                <w:rFonts w:ascii="Arial" w:hAnsi="Arial" w:cs="Arial"/>
                <w:lang w:val="de-CH"/>
              </w:rPr>
            </w:pPr>
            <w:r>
              <w:rPr>
                <w:rFonts w:ascii="Arial" w:hAnsi="Arial" w:cs="Arial"/>
                <w:lang w:val="de-CH"/>
              </w:rPr>
              <w:t>2</w:t>
            </w:r>
            <w:r w:rsidR="002A6C42" w:rsidRPr="00425CE6">
              <w:rPr>
                <w:rFonts w:ascii="Arial" w:hAnsi="Arial" w:cs="Arial"/>
                <w:lang w:val="de-CH"/>
              </w:rPr>
              <w:t>00</w:t>
            </w:r>
            <w:r>
              <w:rPr>
                <w:rFonts w:ascii="Arial" w:hAnsi="Arial" w:cs="Arial"/>
                <w:lang w:val="de-CH"/>
              </w:rPr>
              <w:t xml:space="preserve">                                                  Total</w:t>
            </w:r>
          </w:p>
        </w:tc>
        <w:tc>
          <w:tcPr>
            <w:tcW w:w="4528" w:type="dxa"/>
            <w:tcBorders>
              <w:top w:val="single" w:sz="6" w:space="0" w:color="auto"/>
              <w:bottom w:val="single" w:sz="4" w:space="0" w:color="auto"/>
            </w:tcBorders>
          </w:tcPr>
          <w:p w14:paraId="79926A6F" w14:textId="77777777" w:rsidR="00526CB4" w:rsidRDefault="00526CB4" w:rsidP="009F4DE1">
            <w:pPr>
              <w:rPr>
                <w:rFonts w:ascii="Arial" w:hAnsi="Arial" w:cs="Arial"/>
                <w:lang w:val="de-CH"/>
              </w:rPr>
            </w:pPr>
          </w:p>
          <w:p w14:paraId="7D4DCE5E" w14:textId="7084859A" w:rsidR="002A6C42" w:rsidRPr="00425CE6" w:rsidRDefault="0064328C" w:rsidP="009F4DE1">
            <w:pPr>
              <w:rPr>
                <w:rFonts w:ascii="Arial" w:hAnsi="Arial" w:cs="Arial"/>
                <w:lang w:val="de-CH"/>
              </w:rPr>
            </w:pPr>
            <w:r>
              <w:rPr>
                <w:rFonts w:ascii="Arial" w:hAnsi="Arial" w:cs="Arial"/>
                <w:lang w:val="de-CH"/>
              </w:rPr>
              <w:t>2</w:t>
            </w:r>
            <w:r w:rsidR="002A6C42" w:rsidRPr="00425CE6">
              <w:rPr>
                <w:rFonts w:ascii="Arial" w:hAnsi="Arial" w:cs="Arial"/>
                <w:lang w:val="de-CH"/>
              </w:rPr>
              <w:t>00</w:t>
            </w:r>
            <w:r>
              <w:rPr>
                <w:rFonts w:ascii="Arial" w:hAnsi="Arial" w:cs="Arial"/>
                <w:lang w:val="de-CH"/>
              </w:rPr>
              <w:t xml:space="preserve">                                                Total</w:t>
            </w:r>
          </w:p>
          <w:p w14:paraId="3BBEBE5E" w14:textId="25641316" w:rsidR="001E735B" w:rsidRPr="00425CE6" w:rsidRDefault="001E735B" w:rsidP="009F4DE1">
            <w:pPr>
              <w:rPr>
                <w:rFonts w:ascii="Arial" w:hAnsi="Arial" w:cs="Arial"/>
                <w:lang w:val="de-CH"/>
              </w:rPr>
            </w:pPr>
          </w:p>
        </w:tc>
      </w:tr>
    </w:tbl>
    <w:p w14:paraId="37428123" w14:textId="77777777" w:rsidR="00A6403E" w:rsidRPr="00425CE6" w:rsidRDefault="00A6403E" w:rsidP="009F4DE1">
      <w:pPr>
        <w:rPr>
          <w:rFonts w:ascii="Arial" w:hAnsi="Arial" w:cs="Arial"/>
          <w:lang w:val="de-CH"/>
        </w:rPr>
      </w:pPr>
    </w:p>
    <w:p w14:paraId="7B0F30B8" w14:textId="77777777" w:rsidR="001E735B" w:rsidRPr="00425CE6" w:rsidRDefault="001E735B" w:rsidP="009F4DE1">
      <w:pPr>
        <w:rPr>
          <w:rFonts w:ascii="Arial" w:hAnsi="Arial" w:cs="Arial"/>
          <w:lang w:val="de-CH"/>
        </w:rPr>
      </w:pPr>
    </w:p>
    <w:p w14:paraId="27CE7F25" w14:textId="7A8AB34A" w:rsidR="00361A7F" w:rsidRPr="00425CE6" w:rsidRDefault="0064328C" w:rsidP="009F4DE1">
      <w:pPr>
        <w:rPr>
          <w:rFonts w:ascii="Arial" w:hAnsi="Arial" w:cs="Arial"/>
          <w:lang w:val="de-CH"/>
        </w:rPr>
      </w:pPr>
      <w:r>
        <w:rPr>
          <w:rFonts w:ascii="Arial" w:hAnsi="Arial" w:cs="Arial"/>
          <w:lang w:val="de-CH"/>
        </w:rPr>
        <w:t>Händler C</w:t>
      </w:r>
      <w:r w:rsidR="00361A7F" w:rsidRPr="00425CE6">
        <w:rPr>
          <w:rFonts w:ascii="Arial" w:hAnsi="Arial" w:cs="Arial"/>
          <w:lang w:val="de-CH"/>
        </w:rPr>
        <w:t xml:space="preserve"> kann jederzeit seine Goldsmith-Notes gegen das Gold eintauschen. Die Noten sind zu 100% </w:t>
      </w:r>
      <w:r w:rsidR="007D24AB">
        <w:rPr>
          <w:rFonts w:ascii="Arial" w:hAnsi="Arial" w:cs="Arial"/>
          <w:lang w:val="de-CH"/>
        </w:rPr>
        <w:t xml:space="preserve">mit Gold </w:t>
      </w:r>
      <w:r w:rsidR="00361A7F" w:rsidRPr="00425CE6">
        <w:rPr>
          <w:rFonts w:ascii="Arial" w:hAnsi="Arial" w:cs="Arial"/>
          <w:lang w:val="de-CH"/>
        </w:rPr>
        <w:t>gedeckt.</w:t>
      </w:r>
    </w:p>
    <w:p w14:paraId="10CD01C7" w14:textId="77777777" w:rsidR="001E735B" w:rsidRPr="00425CE6" w:rsidRDefault="001E735B" w:rsidP="009F4DE1">
      <w:pPr>
        <w:rPr>
          <w:rFonts w:ascii="Arial" w:hAnsi="Arial" w:cs="Arial"/>
          <w:lang w:val="de-CH"/>
        </w:rPr>
      </w:pPr>
    </w:p>
    <w:p w14:paraId="090D4755" w14:textId="2FB84A35" w:rsidR="009F4DE1" w:rsidRPr="007D24AB" w:rsidRDefault="009F4DE1" w:rsidP="007D24AB">
      <w:pPr>
        <w:pStyle w:val="Listenabsatz"/>
        <w:numPr>
          <w:ilvl w:val="0"/>
          <w:numId w:val="7"/>
        </w:numPr>
        <w:rPr>
          <w:rFonts w:ascii="Arial" w:hAnsi="Arial" w:cs="Arial"/>
          <w:lang w:val="de-CH"/>
        </w:rPr>
      </w:pPr>
      <w:r w:rsidRPr="007D24AB">
        <w:rPr>
          <w:rFonts w:ascii="Arial" w:hAnsi="Arial" w:cs="Arial"/>
          <w:lang w:val="de-CH"/>
        </w:rPr>
        <w:t xml:space="preserve">Ergänze in der Abbildung </w:t>
      </w:r>
      <w:r w:rsidR="001E735B" w:rsidRPr="007D24AB">
        <w:rPr>
          <w:rFonts w:ascii="Arial" w:hAnsi="Arial" w:cs="Arial"/>
          <w:lang w:val="de-CH"/>
        </w:rPr>
        <w:t xml:space="preserve">(oben) </w:t>
      </w:r>
      <w:r w:rsidRPr="007D24AB">
        <w:rPr>
          <w:rFonts w:ascii="Arial" w:hAnsi="Arial" w:cs="Arial"/>
          <w:lang w:val="de-CH"/>
        </w:rPr>
        <w:t>die folgenden Situationen:</w:t>
      </w:r>
    </w:p>
    <w:p w14:paraId="1AF9BD5E" w14:textId="77777777" w:rsidR="009F4DE1" w:rsidRPr="00425CE6" w:rsidRDefault="009F4DE1" w:rsidP="009F4DE1">
      <w:pPr>
        <w:rPr>
          <w:rFonts w:ascii="Arial" w:hAnsi="Arial" w:cs="Arial"/>
          <w:lang w:val="de-CH"/>
        </w:rPr>
      </w:pPr>
    </w:p>
    <w:p w14:paraId="79E2856E" w14:textId="77777777" w:rsidR="009F4DE1" w:rsidRPr="00425CE6" w:rsidRDefault="009F4DE1" w:rsidP="009F4DE1">
      <w:pPr>
        <w:pStyle w:val="Listenabsatz"/>
        <w:numPr>
          <w:ilvl w:val="0"/>
          <w:numId w:val="1"/>
        </w:numPr>
        <w:rPr>
          <w:rFonts w:ascii="Arial" w:hAnsi="Arial" w:cs="Arial"/>
          <w:lang w:val="de-CH"/>
        </w:rPr>
      </w:pPr>
      <w:r w:rsidRPr="00425CE6">
        <w:rPr>
          <w:rFonts w:ascii="Arial" w:hAnsi="Arial" w:cs="Arial"/>
          <w:lang w:val="de-CH"/>
        </w:rPr>
        <w:t xml:space="preserve">Der Schreiner borgt sich vom Goldschmied 3 Goldsmith-Notes im Wert </w:t>
      </w:r>
    </w:p>
    <w:p w14:paraId="0225B557" w14:textId="07268498" w:rsidR="009F4DE1" w:rsidRPr="00425CE6" w:rsidRDefault="008E583B" w:rsidP="009F4DE1">
      <w:pPr>
        <w:pStyle w:val="Listenabsatz"/>
        <w:rPr>
          <w:rFonts w:ascii="Arial" w:hAnsi="Arial" w:cs="Arial"/>
          <w:lang w:val="de-CH"/>
        </w:rPr>
      </w:pPr>
      <w:r w:rsidRPr="00425CE6">
        <w:rPr>
          <w:rFonts w:ascii="Arial" w:hAnsi="Arial" w:cs="Arial"/>
          <w:lang w:val="de-CH"/>
        </w:rPr>
        <w:t>von 1</w:t>
      </w:r>
      <w:r w:rsidR="00210481" w:rsidRPr="00425CE6">
        <w:rPr>
          <w:rFonts w:ascii="Arial" w:hAnsi="Arial" w:cs="Arial"/>
          <w:lang w:val="de-CH"/>
        </w:rPr>
        <w:t>00</w:t>
      </w:r>
      <w:r w:rsidR="009F4DE1" w:rsidRPr="00425CE6">
        <w:rPr>
          <w:rFonts w:ascii="Arial" w:hAnsi="Arial" w:cs="Arial"/>
          <w:lang w:val="de-CH"/>
        </w:rPr>
        <w:t>. Der Goldschmied gibt ihm diesen Kredit.</w:t>
      </w:r>
    </w:p>
    <w:p w14:paraId="7BAA7F20" w14:textId="6E0E8EE4" w:rsidR="009F4DE1" w:rsidRPr="00425CE6" w:rsidRDefault="009F4DE1" w:rsidP="009F4DE1">
      <w:pPr>
        <w:pStyle w:val="Listenabsatz"/>
        <w:numPr>
          <w:ilvl w:val="0"/>
          <w:numId w:val="1"/>
        </w:numPr>
        <w:rPr>
          <w:rFonts w:ascii="Arial" w:hAnsi="Arial" w:cs="Arial"/>
          <w:lang w:val="de-CH"/>
        </w:rPr>
      </w:pPr>
      <w:r w:rsidRPr="00425CE6">
        <w:rPr>
          <w:rFonts w:ascii="Arial" w:hAnsi="Arial" w:cs="Arial"/>
          <w:lang w:val="de-CH"/>
        </w:rPr>
        <w:t>Der Schreiner lässt sich vom Bau</w:t>
      </w:r>
      <w:r w:rsidR="008E583B" w:rsidRPr="00425CE6">
        <w:rPr>
          <w:rFonts w:ascii="Arial" w:hAnsi="Arial" w:cs="Arial"/>
          <w:lang w:val="de-CH"/>
        </w:rPr>
        <w:t>meister ein Haus im Wert von 125</w:t>
      </w:r>
      <w:r w:rsidRPr="00425CE6">
        <w:rPr>
          <w:rFonts w:ascii="Arial" w:hAnsi="Arial" w:cs="Arial"/>
          <w:lang w:val="de-CH"/>
        </w:rPr>
        <w:t xml:space="preserve"> bauen.</w:t>
      </w:r>
    </w:p>
    <w:p w14:paraId="56DBFB7E" w14:textId="77777777" w:rsidR="009F4DE1" w:rsidRPr="00425CE6" w:rsidRDefault="009F4DE1" w:rsidP="009F4DE1">
      <w:pPr>
        <w:rPr>
          <w:rFonts w:ascii="Arial" w:hAnsi="Arial" w:cs="Arial"/>
          <w:lang w:val="de-CH"/>
        </w:rPr>
      </w:pPr>
    </w:p>
    <w:p w14:paraId="504BEDE9" w14:textId="77777777" w:rsidR="009F4DE1" w:rsidRPr="00425CE6" w:rsidRDefault="009F4DE1" w:rsidP="009F4DE1">
      <w:pPr>
        <w:rPr>
          <w:rFonts w:ascii="Arial" w:hAnsi="Arial" w:cs="Arial"/>
          <w:lang w:val="de-CH"/>
        </w:rPr>
      </w:pPr>
    </w:p>
    <w:p w14:paraId="0BF2D505" w14:textId="77777777" w:rsidR="009F4DE1" w:rsidRPr="00425CE6" w:rsidRDefault="009F4DE1" w:rsidP="00BA2F0F">
      <w:pPr>
        <w:pStyle w:val="Listenabsatz"/>
        <w:numPr>
          <w:ilvl w:val="0"/>
          <w:numId w:val="7"/>
        </w:numPr>
        <w:rPr>
          <w:rFonts w:ascii="Arial" w:hAnsi="Arial" w:cs="Arial"/>
          <w:lang w:val="de-CH"/>
        </w:rPr>
      </w:pPr>
      <w:r w:rsidRPr="00425CE6">
        <w:rPr>
          <w:rFonts w:ascii="Arial" w:hAnsi="Arial" w:cs="Arial"/>
          <w:lang w:val="de-CH"/>
        </w:rPr>
        <w:t>Diskutiere mit einem/</w:t>
      </w:r>
      <w:proofErr w:type="gramStart"/>
      <w:r w:rsidRPr="00425CE6">
        <w:rPr>
          <w:rFonts w:ascii="Arial" w:hAnsi="Arial" w:cs="Arial"/>
          <w:lang w:val="de-CH"/>
        </w:rPr>
        <w:t>einer anderen Partner</w:t>
      </w:r>
      <w:proofErr w:type="gramEnd"/>
      <w:r w:rsidRPr="00425CE6">
        <w:rPr>
          <w:rFonts w:ascii="Arial" w:hAnsi="Arial" w:cs="Arial"/>
          <w:lang w:val="de-CH"/>
        </w:rPr>
        <w:t>/in folgende Fragen:</w:t>
      </w:r>
    </w:p>
    <w:p w14:paraId="7DE2DE54" w14:textId="77777777" w:rsidR="009F4DE1" w:rsidRPr="00425CE6" w:rsidRDefault="009F4DE1" w:rsidP="009F4DE1">
      <w:pPr>
        <w:rPr>
          <w:rFonts w:ascii="Arial" w:hAnsi="Arial" w:cs="Arial"/>
          <w:lang w:val="de-CH"/>
        </w:rPr>
      </w:pPr>
    </w:p>
    <w:p w14:paraId="03784198" w14:textId="3F1900D9" w:rsidR="009F4DE1" w:rsidRPr="00425CE6" w:rsidRDefault="009F4DE1" w:rsidP="009F4DE1">
      <w:pPr>
        <w:pStyle w:val="Listenabsatz"/>
        <w:numPr>
          <w:ilvl w:val="0"/>
          <w:numId w:val="3"/>
        </w:numPr>
        <w:rPr>
          <w:rFonts w:ascii="Arial" w:hAnsi="Arial" w:cs="Arial"/>
          <w:lang w:val="de-CH"/>
        </w:rPr>
      </w:pPr>
      <w:r w:rsidRPr="00425CE6">
        <w:rPr>
          <w:rFonts w:ascii="Arial" w:hAnsi="Arial" w:cs="Arial"/>
          <w:lang w:val="de-CH"/>
        </w:rPr>
        <w:t>Wie muss ein Pfeil beschriftet werden, der vom Schreiner zu</w:t>
      </w:r>
      <w:r w:rsidR="00F716B9" w:rsidRPr="00425CE6">
        <w:rPr>
          <w:rFonts w:ascii="Arial" w:hAnsi="Arial" w:cs="Arial"/>
          <w:lang w:val="de-CH"/>
        </w:rPr>
        <w:t>m</w:t>
      </w:r>
      <w:r w:rsidRPr="00425CE6">
        <w:rPr>
          <w:rFonts w:ascii="Arial" w:hAnsi="Arial" w:cs="Arial"/>
          <w:lang w:val="de-CH"/>
        </w:rPr>
        <w:t xml:space="preserve"> Goldschmied 3 führt?</w:t>
      </w:r>
      <w:r w:rsidR="00B80B11">
        <w:rPr>
          <w:rFonts w:ascii="Arial" w:hAnsi="Arial" w:cs="Arial"/>
          <w:lang w:val="de-CH"/>
        </w:rPr>
        <w:t xml:space="preserve"> Zeichne den Pfeil mit der Beschriftung ein!</w:t>
      </w:r>
    </w:p>
    <w:p w14:paraId="3779081C" w14:textId="77777777" w:rsidR="009F4DE1" w:rsidRPr="00425CE6" w:rsidRDefault="009F4DE1" w:rsidP="009F4DE1">
      <w:pPr>
        <w:rPr>
          <w:rFonts w:ascii="Arial" w:hAnsi="Arial" w:cs="Arial"/>
          <w:lang w:val="de-CH"/>
        </w:rPr>
      </w:pPr>
    </w:p>
    <w:p w14:paraId="3938F43D" w14:textId="77777777" w:rsidR="009F4DE1" w:rsidRPr="00425CE6" w:rsidRDefault="009F4DE1" w:rsidP="009F4DE1">
      <w:pPr>
        <w:pBdr>
          <w:bottom w:val="single" w:sz="4" w:space="1" w:color="auto"/>
        </w:pBdr>
        <w:rPr>
          <w:rFonts w:ascii="Arial" w:hAnsi="Arial" w:cs="Arial"/>
          <w:lang w:val="de-CH"/>
        </w:rPr>
      </w:pPr>
    </w:p>
    <w:p w14:paraId="58FE885F" w14:textId="77777777" w:rsidR="009F4DE1" w:rsidRDefault="009F4DE1" w:rsidP="009F4DE1">
      <w:pPr>
        <w:pStyle w:val="Listenabsatz"/>
        <w:rPr>
          <w:rFonts w:ascii="Arial" w:hAnsi="Arial" w:cs="Arial"/>
          <w:lang w:val="de-CH"/>
        </w:rPr>
      </w:pPr>
    </w:p>
    <w:p w14:paraId="6D879B60" w14:textId="77777777" w:rsidR="00BA2F0F" w:rsidRDefault="00BA2F0F" w:rsidP="002A6C42">
      <w:pPr>
        <w:pStyle w:val="Listenabsatz"/>
        <w:ind w:left="0"/>
        <w:rPr>
          <w:rFonts w:ascii="Arial" w:hAnsi="Arial" w:cs="Arial"/>
          <w:lang w:val="de-CH"/>
        </w:rPr>
      </w:pPr>
    </w:p>
    <w:p w14:paraId="06609B4E" w14:textId="77777777" w:rsidR="00BA2F0F" w:rsidRDefault="00BA2F0F" w:rsidP="002A6C42">
      <w:pPr>
        <w:pStyle w:val="Listenabsatz"/>
        <w:ind w:left="0"/>
        <w:rPr>
          <w:rFonts w:ascii="Arial" w:hAnsi="Arial" w:cs="Arial"/>
          <w:lang w:val="de-CH"/>
        </w:rPr>
      </w:pPr>
    </w:p>
    <w:p w14:paraId="4E64DE2C" w14:textId="77777777" w:rsidR="007C79E0" w:rsidRDefault="007C79E0" w:rsidP="002A6C42">
      <w:pPr>
        <w:pStyle w:val="Listenabsatz"/>
        <w:ind w:left="0"/>
        <w:rPr>
          <w:rFonts w:ascii="Arial" w:hAnsi="Arial" w:cs="Arial"/>
          <w:lang w:val="de-CH"/>
        </w:rPr>
      </w:pPr>
    </w:p>
    <w:p w14:paraId="2DA8CBF0" w14:textId="77777777" w:rsidR="00526CB4" w:rsidRDefault="00526CB4" w:rsidP="002A6C42">
      <w:pPr>
        <w:pStyle w:val="Listenabsatz"/>
        <w:ind w:left="0"/>
        <w:rPr>
          <w:rFonts w:ascii="Arial" w:hAnsi="Arial" w:cs="Arial"/>
          <w:lang w:val="de-CH"/>
        </w:rPr>
      </w:pPr>
    </w:p>
    <w:p w14:paraId="3440DF15" w14:textId="32B316D8" w:rsidR="002A6C42" w:rsidRDefault="002A6C42" w:rsidP="00C05BB6">
      <w:pPr>
        <w:pStyle w:val="Listenabsatz"/>
        <w:numPr>
          <w:ilvl w:val="0"/>
          <w:numId w:val="7"/>
        </w:numPr>
        <w:rPr>
          <w:rFonts w:ascii="Arial" w:hAnsi="Arial" w:cs="Arial"/>
          <w:lang w:val="de-CH"/>
        </w:rPr>
      </w:pPr>
      <w:r>
        <w:rPr>
          <w:rFonts w:ascii="Arial" w:hAnsi="Arial" w:cs="Arial"/>
          <w:lang w:val="de-CH"/>
        </w:rPr>
        <w:t xml:space="preserve">Notiere, wie die Buchführung von Goldschmied 3 </w:t>
      </w:r>
      <w:r w:rsidR="0021799B">
        <w:rPr>
          <w:rFonts w:ascii="Arial" w:hAnsi="Arial" w:cs="Arial"/>
          <w:lang w:val="de-CH"/>
        </w:rPr>
        <w:t xml:space="preserve">jetzt </w:t>
      </w:r>
      <w:r>
        <w:rPr>
          <w:rFonts w:ascii="Arial" w:hAnsi="Arial" w:cs="Arial"/>
          <w:lang w:val="de-CH"/>
        </w:rPr>
        <w:t>aussieht!</w:t>
      </w:r>
    </w:p>
    <w:p w14:paraId="1CF42CD7" w14:textId="77777777" w:rsidR="002A6C42" w:rsidRDefault="002A6C42" w:rsidP="002A6C42">
      <w:pPr>
        <w:pStyle w:val="Listenabsatz"/>
        <w:ind w:left="0"/>
        <w:rPr>
          <w:rFonts w:ascii="Arial" w:hAnsi="Arial" w:cs="Arial"/>
          <w:lang w:val="de-CH"/>
        </w:rPr>
      </w:pPr>
    </w:p>
    <w:p w14:paraId="4D783930" w14:textId="77777777" w:rsidR="0021799B" w:rsidRDefault="0021799B" w:rsidP="002A6C42">
      <w:pPr>
        <w:rPr>
          <w:rFonts w:ascii="Arial" w:hAnsi="Arial" w:cs="Arial"/>
          <w:lang w:val="de-CH"/>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28"/>
        <w:gridCol w:w="4528"/>
      </w:tblGrid>
      <w:tr w:rsidR="002A6C42" w14:paraId="33F2F4E2" w14:textId="77777777" w:rsidTr="00526CB4">
        <w:tc>
          <w:tcPr>
            <w:tcW w:w="4528" w:type="dxa"/>
            <w:tcBorders>
              <w:bottom w:val="single" w:sz="4" w:space="0" w:color="auto"/>
            </w:tcBorders>
          </w:tcPr>
          <w:p w14:paraId="278D1C43" w14:textId="77777777" w:rsidR="002A6C42" w:rsidRDefault="002A6C42" w:rsidP="00E54876">
            <w:pPr>
              <w:rPr>
                <w:rFonts w:ascii="Arial" w:hAnsi="Arial" w:cs="Arial"/>
                <w:lang w:val="de-CH"/>
              </w:rPr>
            </w:pPr>
          </w:p>
          <w:p w14:paraId="6B820802" w14:textId="3B1E1F0A" w:rsidR="002A6C42" w:rsidRDefault="00296AF8" w:rsidP="00E54876">
            <w:pPr>
              <w:rPr>
                <w:rFonts w:ascii="Arial" w:hAnsi="Arial" w:cs="Arial"/>
                <w:lang w:val="de-CH"/>
              </w:rPr>
            </w:pPr>
            <w:r>
              <w:rPr>
                <w:rFonts w:ascii="Arial" w:hAnsi="Arial" w:cs="Arial"/>
                <w:lang w:val="de-CH"/>
              </w:rPr>
              <w:t>200                          Gold von Händler C</w:t>
            </w:r>
          </w:p>
          <w:p w14:paraId="35ADB0C2" w14:textId="77777777" w:rsidR="002A6C42" w:rsidRDefault="002A6C42" w:rsidP="00E54876">
            <w:pPr>
              <w:rPr>
                <w:rFonts w:ascii="Arial" w:hAnsi="Arial" w:cs="Arial"/>
                <w:lang w:val="de-CH"/>
              </w:rPr>
            </w:pPr>
          </w:p>
          <w:p w14:paraId="1836D615" w14:textId="77777777" w:rsidR="002A6C42" w:rsidRDefault="002A6C42" w:rsidP="00E54876">
            <w:pPr>
              <w:rPr>
                <w:rFonts w:ascii="Arial" w:hAnsi="Arial" w:cs="Arial"/>
                <w:lang w:val="de-CH"/>
              </w:rPr>
            </w:pPr>
          </w:p>
          <w:p w14:paraId="767A347A" w14:textId="5E68EC73" w:rsidR="0021799B" w:rsidRDefault="0021799B" w:rsidP="00E54876">
            <w:pPr>
              <w:rPr>
                <w:rFonts w:ascii="Arial" w:hAnsi="Arial" w:cs="Arial"/>
                <w:lang w:val="de-CH"/>
              </w:rPr>
            </w:pPr>
          </w:p>
        </w:tc>
        <w:tc>
          <w:tcPr>
            <w:tcW w:w="4528" w:type="dxa"/>
            <w:tcBorders>
              <w:bottom w:val="single" w:sz="4" w:space="0" w:color="auto"/>
            </w:tcBorders>
          </w:tcPr>
          <w:p w14:paraId="493C20FC" w14:textId="77777777" w:rsidR="002A6C42" w:rsidRDefault="002A6C42" w:rsidP="00E54876">
            <w:pPr>
              <w:rPr>
                <w:rFonts w:ascii="Arial" w:hAnsi="Arial" w:cs="Arial"/>
                <w:lang w:val="de-CH"/>
              </w:rPr>
            </w:pPr>
          </w:p>
          <w:p w14:paraId="42939CCB" w14:textId="7962E06B" w:rsidR="002A6C42" w:rsidRDefault="00F45E74" w:rsidP="00E54876">
            <w:pPr>
              <w:rPr>
                <w:rFonts w:ascii="Arial" w:hAnsi="Arial" w:cs="Arial"/>
                <w:lang w:val="de-CH"/>
              </w:rPr>
            </w:pPr>
            <w:r>
              <w:rPr>
                <w:rFonts w:ascii="Arial" w:hAnsi="Arial" w:cs="Arial"/>
                <w:lang w:val="de-CH"/>
              </w:rPr>
              <w:t>200                            GSN an Händler C</w:t>
            </w:r>
          </w:p>
        </w:tc>
      </w:tr>
      <w:tr w:rsidR="002A6C42" w14:paraId="32B06F61" w14:textId="77777777" w:rsidTr="00526CB4">
        <w:tc>
          <w:tcPr>
            <w:tcW w:w="4528" w:type="dxa"/>
            <w:tcBorders>
              <w:bottom w:val="single" w:sz="4" w:space="0" w:color="auto"/>
            </w:tcBorders>
          </w:tcPr>
          <w:p w14:paraId="010A13AC" w14:textId="77777777" w:rsidR="002A6C42" w:rsidRDefault="002A6C42" w:rsidP="00E54876">
            <w:pPr>
              <w:rPr>
                <w:rFonts w:ascii="Arial" w:hAnsi="Arial" w:cs="Arial"/>
                <w:lang w:val="de-CH"/>
              </w:rPr>
            </w:pPr>
          </w:p>
          <w:p w14:paraId="618165C4" w14:textId="77777777" w:rsidR="00526CB4" w:rsidRDefault="00526CB4" w:rsidP="00E54876">
            <w:pPr>
              <w:rPr>
                <w:rFonts w:ascii="Arial" w:hAnsi="Arial" w:cs="Arial"/>
                <w:lang w:val="de-CH"/>
              </w:rPr>
            </w:pPr>
          </w:p>
        </w:tc>
        <w:tc>
          <w:tcPr>
            <w:tcW w:w="4528" w:type="dxa"/>
            <w:tcBorders>
              <w:bottom w:val="single" w:sz="4" w:space="0" w:color="auto"/>
            </w:tcBorders>
          </w:tcPr>
          <w:p w14:paraId="31D78B88" w14:textId="77777777" w:rsidR="002A6C42" w:rsidRDefault="002A6C42" w:rsidP="00E54876">
            <w:pPr>
              <w:rPr>
                <w:rFonts w:ascii="Arial" w:hAnsi="Arial" w:cs="Arial"/>
                <w:lang w:val="de-CH"/>
              </w:rPr>
            </w:pPr>
          </w:p>
          <w:p w14:paraId="3C2A028B" w14:textId="77777777" w:rsidR="001E735B" w:rsidRDefault="001E735B" w:rsidP="00E54876">
            <w:pPr>
              <w:rPr>
                <w:rFonts w:ascii="Arial" w:hAnsi="Arial" w:cs="Arial"/>
                <w:lang w:val="de-CH"/>
              </w:rPr>
            </w:pPr>
          </w:p>
        </w:tc>
      </w:tr>
    </w:tbl>
    <w:p w14:paraId="7AA15DF6" w14:textId="77777777" w:rsidR="00526CB4" w:rsidRDefault="00526CB4" w:rsidP="002A6C42">
      <w:pPr>
        <w:pStyle w:val="Listenabsatz"/>
        <w:ind w:left="0"/>
        <w:rPr>
          <w:rFonts w:ascii="Arial" w:hAnsi="Arial" w:cs="Arial"/>
          <w:lang w:val="de-CH"/>
        </w:rPr>
      </w:pPr>
    </w:p>
    <w:p w14:paraId="1A3744C2" w14:textId="1E7962FF" w:rsidR="002A6C42" w:rsidRDefault="001E735B" w:rsidP="002A6C42">
      <w:pPr>
        <w:pStyle w:val="Listenabsatz"/>
        <w:ind w:left="0"/>
        <w:rPr>
          <w:rFonts w:ascii="Arial" w:hAnsi="Arial" w:cs="Arial"/>
          <w:lang w:val="de-CH"/>
        </w:rPr>
      </w:pPr>
      <w:r>
        <w:rPr>
          <w:rFonts w:ascii="Arial" w:hAnsi="Arial" w:cs="Arial"/>
          <w:lang w:val="de-CH"/>
        </w:rPr>
        <w:t>Durch die Kreditvergabe hat sich d</w:t>
      </w:r>
      <w:r w:rsidR="002A6C42">
        <w:rPr>
          <w:rFonts w:ascii="Arial" w:hAnsi="Arial" w:cs="Arial"/>
          <w:lang w:val="de-CH"/>
        </w:rPr>
        <w:t>ie Buchfü</w:t>
      </w:r>
      <w:r>
        <w:rPr>
          <w:rFonts w:ascii="Arial" w:hAnsi="Arial" w:cs="Arial"/>
          <w:lang w:val="de-CH"/>
        </w:rPr>
        <w:t>hrung vom Goldschmied 3</w:t>
      </w:r>
      <w:r w:rsidR="002A6C42">
        <w:rPr>
          <w:rFonts w:ascii="Arial" w:hAnsi="Arial" w:cs="Arial"/>
          <w:lang w:val="de-CH"/>
        </w:rPr>
        <w:t xml:space="preserve"> um 100 erhöht. Mit dem Fachausdruck nennt man dies Bilanzverlängerung.</w:t>
      </w:r>
    </w:p>
    <w:p w14:paraId="37BAEE3D" w14:textId="1A2CA52E" w:rsidR="002A6C42" w:rsidRDefault="001C58E1" w:rsidP="002A6C42">
      <w:pPr>
        <w:pStyle w:val="Listenabsatz"/>
        <w:ind w:left="0"/>
        <w:rPr>
          <w:rFonts w:ascii="Arial" w:hAnsi="Arial" w:cs="Arial"/>
          <w:lang w:val="de-CH"/>
        </w:rPr>
      </w:pPr>
      <w:r>
        <w:rPr>
          <w:rFonts w:ascii="Arial" w:hAnsi="Arial" w:cs="Arial"/>
          <w:lang w:val="de-CH"/>
        </w:rPr>
        <w:t>Aus den Goldschmiedewerkstätten wurden Geldproduktionswerkstätten, „</w:t>
      </w:r>
      <w:proofErr w:type="spellStart"/>
      <w:r>
        <w:rPr>
          <w:rFonts w:ascii="Arial" w:hAnsi="Arial" w:cs="Arial"/>
          <w:lang w:val="de-CH"/>
        </w:rPr>
        <w:t>manufactories</w:t>
      </w:r>
      <w:proofErr w:type="spellEnd"/>
      <w:r>
        <w:rPr>
          <w:rFonts w:ascii="Arial" w:hAnsi="Arial" w:cs="Arial"/>
          <w:lang w:val="de-CH"/>
        </w:rPr>
        <w:t xml:space="preserve"> </w:t>
      </w:r>
      <w:proofErr w:type="spellStart"/>
      <w:r>
        <w:rPr>
          <w:rFonts w:ascii="Arial" w:hAnsi="Arial" w:cs="Arial"/>
          <w:lang w:val="de-CH"/>
        </w:rPr>
        <w:t>of</w:t>
      </w:r>
      <w:proofErr w:type="spellEnd"/>
      <w:r>
        <w:rPr>
          <w:rFonts w:ascii="Arial" w:hAnsi="Arial" w:cs="Arial"/>
          <w:lang w:val="de-CH"/>
        </w:rPr>
        <w:t xml:space="preserve"> </w:t>
      </w:r>
      <w:proofErr w:type="spellStart"/>
      <w:r>
        <w:rPr>
          <w:rFonts w:ascii="Arial" w:hAnsi="Arial" w:cs="Arial"/>
          <w:lang w:val="de-CH"/>
        </w:rPr>
        <w:t>credit</w:t>
      </w:r>
      <w:proofErr w:type="spellEnd"/>
      <w:r>
        <w:rPr>
          <w:rFonts w:ascii="Arial" w:hAnsi="Arial" w:cs="Arial"/>
          <w:lang w:val="de-CH"/>
        </w:rPr>
        <w:t xml:space="preserve">“, wie sie der Wirtschaftsgelehrte Henry </w:t>
      </w:r>
      <w:proofErr w:type="spellStart"/>
      <w:r>
        <w:rPr>
          <w:rFonts w:ascii="Arial" w:hAnsi="Arial" w:cs="Arial"/>
          <w:lang w:val="de-CH"/>
        </w:rPr>
        <w:t>MacLeod</w:t>
      </w:r>
      <w:proofErr w:type="spellEnd"/>
      <w:r>
        <w:rPr>
          <w:rFonts w:ascii="Arial" w:hAnsi="Arial" w:cs="Arial"/>
          <w:lang w:val="de-CH"/>
        </w:rPr>
        <w:t xml:space="preserve"> nannte.</w:t>
      </w:r>
    </w:p>
    <w:p w14:paraId="316210D6" w14:textId="77777777" w:rsidR="001C58E1" w:rsidRDefault="001C58E1" w:rsidP="002A6C42">
      <w:pPr>
        <w:pStyle w:val="Listenabsatz"/>
        <w:ind w:left="0"/>
        <w:rPr>
          <w:rFonts w:ascii="Arial" w:hAnsi="Arial" w:cs="Arial"/>
          <w:lang w:val="de-CH"/>
        </w:rPr>
      </w:pPr>
    </w:p>
    <w:p w14:paraId="2084D881" w14:textId="3FE0222B" w:rsidR="009F4DE1" w:rsidRDefault="009F4DE1" w:rsidP="009F4DE1">
      <w:pPr>
        <w:pStyle w:val="Listenabsatz"/>
        <w:numPr>
          <w:ilvl w:val="0"/>
          <w:numId w:val="3"/>
        </w:numPr>
        <w:rPr>
          <w:rFonts w:ascii="Arial" w:hAnsi="Arial" w:cs="Arial"/>
          <w:lang w:val="de-CH"/>
        </w:rPr>
      </w:pPr>
      <w:r>
        <w:rPr>
          <w:rFonts w:ascii="Arial" w:hAnsi="Arial" w:cs="Arial"/>
          <w:lang w:val="de-CH"/>
        </w:rPr>
        <w:t>Was geschieht, wenn Händler C und der Baumeister ihre Goldsmith-Notes gegen Gold eintauschen möchte</w:t>
      </w:r>
      <w:r w:rsidR="00BA2F0F">
        <w:rPr>
          <w:rFonts w:ascii="Arial" w:hAnsi="Arial" w:cs="Arial"/>
          <w:lang w:val="de-CH"/>
        </w:rPr>
        <w:t>n</w:t>
      </w:r>
      <w:r>
        <w:rPr>
          <w:rFonts w:ascii="Arial" w:hAnsi="Arial" w:cs="Arial"/>
          <w:lang w:val="de-CH"/>
        </w:rPr>
        <w:t>?</w:t>
      </w:r>
    </w:p>
    <w:p w14:paraId="23728D01" w14:textId="77777777" w:rsidR="009F4DE1" w:rsidRDefault="009F4DE1" w:rsidP="009F4DE1">
      <w:pPr>
        <w:pStyle w:val="Listenabsatz"/>
        <w:rPr>
          <w:rFonts w:ascii="Arial" w:hAnsi="Arial" w:cs="Arial"/>
          <w:lang w:val="de-CH"/>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7E4EA447" wp14:editId="56C32688">
                <wp:simplePos x="0" y="0"/>
                <wp:positionH relativeFrom="column">
                  <wp:posOffset>5095240</wp:posOffset>
                </wp:positionH>
                <wp:positionV relativeFrom="paragraph">
                  <wp:posOffset>138430</wp:posOffset>
                </wp:positionV>
                <wp:extent cx="1256665" cy="32004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256665"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2C0708" w14:textId="5D5F2DCC" w:rsidR="009F4DE1" w:rsidRPr="00D16BDC" w:rsidRDefault="009F4DE1" w:rsidP="009F4DE1">
                            <w:pPr>
                              <w:shd w:val="clear" w:color="auto" w:fill="BDD6EE" w:themeFill="accent1" w:themeFillTint="66"/>
                              <w:rPr>
                                <w:rFonts w:ascii="Arial" w:hAnsi="Arial" w:cs="Arial"/>
                                <w:sz w:val="16"/>
                                <w:szCs w:val="16"/>
                                <w:lang w:val="de-CH"/>
                              </w:rPr>
                            </w:pPr>
                            <w:r w:rsidRPr="00D16BDC">
                              <w:rPr>
                                <w:rFonts w:ascii="Arial" w:hAnsi="Arial" w:cs="Arial"/>
                                <w:sz w:val="16"/>
                                <w:szCs w:val="16"/>
                                <w:lang w:val="de-CH"/>
                              </w:rPr>
                              <w:t>Der dritte Englisch-Niederländische Krieg. Im Jahr 1672 griff die englische Marine zusammen mit Frankreich niederländische Handelsschiffe an. Der Eintritt in einen Krieg löste bei den Kunden der Goldschmiede eine Ma</w:t>
                            </w:r>
                            <w:r w:rsidR="007856B9">
                              <w:rPr>
                                <w:rFonts w:ascii="Arial" w:hAnsi="Arial" w:cs="Arial"/>
                                <w:sz w:val="16"/>
                                <w:szCs w:val="16"/>
                                <w:lang w:val="de-CH"/>
                              </w:rPr>
                              <w:t xml:space="preserve">ssenpanik aus. Alle wollten ihre </w:t>
                            </w:r>
                            <w:r w:rsidRPr="00D16BDC">
                              <w:rPr>
                                <w:rFonts w:ascii="Arial" w:hAnsi="Arial" w:cs="Arial"/>
                                <w:sz w:val="16"/>
                                <w:szCs w:val="16"/>
                                <w:lang w:val="de-CH"/>
                              </w:rPr>
                              <w:t>Goldsmith-Notes gegen Gold eintauschen. Die Goldschmiede waren aber nicht in der Lage, diese Forderungen zu erfüllen, da viel zu viele Goldsmith-Notes in Umlauf waren und das Gold bei weitem nicht reichte.</w:t>
                            </w:r>
                          </w:p>
                          <w:p w14:paraId="1E16A9E1" w14:textId="77777777" w:rsidR="009F4DE1" w:rsidRDefault="009F4DE1" w:rsidP="009F4DE1">
                            <w:pPr>
                              <w:shd w:val="clear" w:color="auto" w:fill="BDD6EE" w:themeFill="accent1" w:themeFillTint="66"/>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EA447" id="Textfeld 10" o:spid="_x0000_s1027" type="#_x0000_t202" style="position:absolute;left:0;text-align:left;margin-left:401.2pt;margin-top:10.9pt;width:98.95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4BHsCAABlBQAADgAAAGRycy9lMm9Eb2MueG1srFRNbxMxEL0j8R8s3+kmIQ0QdVOFVkVIVVuR&#10;Qs+O125WeD3GdpINv55n7yYNhUsRF3s882Y832fnbWPYRvlQky358GTAmbKSqto+lvzr/dWb95yF&#10;KGwlDFlV8p0K/Hz2+tXZ1k3ViFZkKuUZjNgw3bqSr2J006IIcqUaEU7IKQuhJt+IiKd/LCovtrDe&#10;mGI0GEyKLfnKeZIqBHAvOyGfZftaKxlvtQ4qMlNy+Bbz6fO5TGcxOxPTRy/cqpa9G+IfvGhEbfHp&#10;wdSliIKtff2HqaaWngLpeCKpKUjrWqocA6IZDp5Fs1gJp3IsSE5whzSF/2dW3mzuPKsr1A7psaJB&#10;je5VG7UyFQML+dm6MAVs4QCM7Udqgd3zA5gp7Fb7Jt0IiEEOU7tDdmGNyaQ0Op1MJqecScjeonjj&#10;QbZfPKk7H+InRQ1LRMk9ypezKjbXIcIVQPeQ9Julq9qYXEJjf2MA2HFU7oFeO0XSeZypuDMqaRn7&#10;RWnkIDueGLn71IXxbCPQN0JKZWOOOdsFOqE0/n6JYo9Pqp1XL1E+aOSfycaDclNb8jlLz9yuvu9d&#10;1h0e+TuKO5GxXbZd8fcFXVK1Q509dZMSnLyqUYtrEeKd8BgNlBbjHm9xaEPbklNPcbYi//Nv/IQv&#10;uRLfcHO2xbCVPPxYC684M58tuvnDcDxO05kf49N3Izz8sWR5LLHr5oJQlyFWi5OZTPho9qT21Dxg&#10;L8zTvxAJK+FbyfF7R17EbgVgr0g1n2cQ5tGJeG0XTibTKc+p1+7bB+Fd35ARvXxD+7EU02d92WGT&#10;pqX5OpKuc9OmTHd57SuAWc693O+dtCyO3xn1tB1nvwAAAP//AwBQSwMEFAAGAAgAAAAhACpVJSHi&#10;AAAACwEAAA8AAABkcnMvZG93bnJldi54bWxMj8FOwzAQRO9I/IO1SNyo3dBWIWRTBSQkxCFSC4ce&#10;7XhJImI7xE4b+vW4Jziu9mnmTb6dTc+ONPrOWYTlQgAjWzvd2Qbh4/3lLgXmg7Ra9s4Swg952BbX&#10;V7nMtDvZHR33oWExxPpMIrQhDBnnvm7JSL9wA9n4+3SjkSGeY8P1KE8x3PQ8EWLDjexsbGjlQM8t&#10;1V/7ySC8lofpexqr1cP5cC4rpd6qJ7VBvL2Zy0dggebwB8NFP6pDEZ2Um6z2rEdIRbKKKEKyjBMu&#10;gBDiHphCWCfrFHiR8/8bil8AAAD//wMAUEsBAi0AFAAGAAgAAAAhAOSZw8D7AAAA4QEAABMAAAAA&#10;AAAAAAAAAAAAAAAAAFtDb250ZW50X1R5cGVzXS54bWxQSwECLQAUAAYACAAAACEAI7Jq4dcAAACU&#10;AQAACwAAAAAAAAAAAAAAAAAsAQAAX3JlbHMvLnJlbHNQSwECLQAUAAYACAAAACEAR/V4BHsCAABl&#10;BQAADgAAAAAAAAAAAAAAAAAsAgAAZHJzL2Uyb0RvYy54bWxQSwECLQAUAAYACAAAACEAKlUlIeIA&#10;AAALAQAADwAAAAAAAAAAAAAAAADTBAAAZHJzL2Rvd25yZXYueG1sUEsFBgAAAAAEAAQA8wAAAOIF&#10;AAAAAA==&#10;" filled="f" stroked="f">
                <v:textbox style="layout-flow:vertical-ideographic">
                  <w:txbxContent>
                    <w:p w14:paraId="722C0708" w14:textId="5D5F2DCC" w:rsidR="009F4DE1" w:rsidRPr="00D16BDC" w:rsidRDefault="009F4DE1" w:rsidP="009F4DE1">
                      <w:pPr>
                        <w:shd w:val="clear" w:color="auto" w:fill="BDD6EE" w:themeFill="accent1" w:themeFillTint="66"/>
                        <w:rPr>
                          <w:rFonts w:ascii="Arial" w:hAnsi="Arial" w:cs="Arial"/>
                          <w:sz w:val="16"/>
                          <w:szCs w:val="16"/>
                          <w:lang w:val="de-CH"/>
                        </w:rPr>
                      </w:pPr>
                      <w:r w:rsidRPr="00D16BDC">
                        <w:rPr>
                          <w:rFonts w:ascii="Arial" w:hAnsi="Arial" w:cs="Arial"/>
                          <w:sz w:val="16"/>
                          <w:szCs w:val="16"/>
                          <w:lang w:val="de-CH"/>
                        </w:rPr>
                        <w:t>Der dritte Englisch-Niederländische Krieg. Im Jahr 1672 griff die englische Marine zusammen mit Frankreich niederländische Handelsschiffe an. Der Eintritt in einen Krieg löste bei den Kunden der Goldschmiede eine Ma</w:t>
                      </w:r>
                      <w:r w:rsidR="007856B9">
                        <w:rPr>
                          <w:rFonts w:ascii="Arial" w:hAnsi="Arial" w:cs="Arial"/>
                          <w:sz w:val="16"/>
                          <w:szCs w:val="16"/>
                          <w:lang w:val="de-CH"/>
                        </w:rPr>
                        <w:t xml:space="preserve">ssenpanik aus. Alle wollten ihre </w:t>
                      </w:r>
                      <w:r w:rsidRPr="00D16BDC">
                        <w:rPr>
                          <w:rFonts w:ascii="Arial" w:hAnsi="Arial" w:cs="Arial"/>
                          <w:sz w:val="16"/>
                          <w:szCs w:val="16"/>
                          <w:lang w:val="de-CH"/>
                        </w:rPr>
                        <w:t>Goldsmith-Notes gegen Gold eintauschen. Die Goldschmiede waren aber nicht in der Lage, diese Forderungen zu erfüllen, da viel zu viele Goldsmith-Notes in Umlauf waren und das Gold bei weitem nicht reichte.</w:t>
                      </w:r>
                    </w:p>
                    <w:p w14:paraId="1E16A9E1" w14:textId="77777777" w:rsidR="009F4DE1" w:rsidRDefault="009F4DE1" w:rsidP="009F4DE1">
                      <w:pPr>
                        <w:shd w:val="clear" w:color="auto" w:fill="BDD6EE" w:themeFill="accent1" w:themeFillTint="66"/>
                      </w:pPr>
                    </w:p>
                  </w:txbxContent>
                </v:textbox>
                <w10:wrap type="square"/>
              </v:shape>
            </w:pict>
          </mc:Fallback>
        </mc:AlternateContent>
      </w:r>
    </w:p>
    <w:p w14:paraId="7C98256B" w14:textId="77777777" w:rsidR="009F4DE1" w:rsidRDefault="009F4DE1" w:rsidP="00CA5464">
      <w:pPr>
        <w:pStyle w:val="Listenabsatz"/>
        <w:pBdr>
          <w:bottom w:val="single" w:sz="4" w:space="1" w:color="auto"/>
        </w:pBdr>
        <w:ind w:left="0"/>
        <w:rPr>
          <w:rFonts w:ascii="Arial" w:hAnsi="Arial" w:cs="Arial"/>
          <w:lang w:val="de-CH"/>
        </w:rPr>
      </w:pPr>
    </w:p>
    <w:p w14:paraId="04C3A7B8" w14:textId="14737D7F" w:rsidR="009F4DE1" w:rsidRDefault="009F4DE1" w:rsidP="00CA5464">
      <w:pPr>
        <w:rPr>
          <w:lang w:val="de-CH"/>
        </w:rPr>
      </w:pPr>
    </w:p>
    <w:p w14:paraId="610603E6" w14:textId="77777777" w:rsidR="009F4DE1" w:rsidRDefault="009F4DE1" w:rsidP="00CA5464">
      <w:pPr>
        <w:pBdr>
          <w:bottom w:val="single" w:sz="4" w:space="1" w:color="auto"/>
        </w:pBdr>
        <w:rPr>
          <w:lang w:val="de-CH"/>
        </w:rPr>
      </w:pPr>
    </w:p>
    <w:p w14:paraId="5056B47D" w14:textId="77777777" w:rsidR="009F4DE1" w:rsidRDefault="009F4DE1" w:rsidP="009F4DE1">
      <w:pPr>
        <w:rPr>
          <w:lang w:val="de-CH"/>
        </w:rPr>
      </w:pPr>
    </w:p>
    <w:p w14:paraId="2956F428" w14:textId="77777777" w:rsidR="009F4DE1" w:rsidRPr="009F54BB" w:rsidRDefault="009F4DE1" w:rsidP="009F4DE1">
      <w:pPr>
        <w:pStyle w:val="Listenabsatz"/>
        <w:numPr>
          <w:ilvl w:val="0"/>
          <w:numId w:val="3"/>
        </w:numPr>
        <w:rPr>
          <w:rFonts w:ascii="Arial" w:hAnsi="Arial" w:cs="Arial"/>
          <w:lang w:val="de-CH"/>
        </w:rPr>
      </w:pPr>
      <w:r>
        <w:rPr>
          <w:rFonts w:ascii="Arial" w:hAnsi="Arial" w:cs="Arial"/>
          <w:lang w:val="de-CH"/>
        </w:rPr>
        <w:t xml:space="preserve">Was geschieht, wenn </w:t>
      </w:r>
      <w:r w:rsidRPr="009F54BB">
        <w:rPr>
          <w:rFonts w:ascii="Arial" w:hAnsi="Arial" w:cs="Arial"/>
          <w:lang w:val="de-CH"/>
        </w:rPr>
        <w:t>Händler A und Händler B ihre Goldsmit</w:t>
      </w:r>
      <w:r>
        <w:rPr>
          <w:rFonts w:ascii="Arial" w:hAnsi="Arial" w:cs="Arial"/>
          <w:lang w:val="de-CH"/>
        </w:rPr>
        <w:t>h-Notes auch eintauschen wollen?</w:t>
      </w:r>
    </w:p>
    <w:p w14:paraId="07E166B8" w14:textId="77777777" w:rsidR="009F4DE1" w:rsidRDefault="009F4DE1" w:rsidP="009F4DE1">
      <w:pPr>
        <w:ind w:left="700"/>
        <w:rPr>
          <w:rFonts w:ascii="Arial" w:hAnsi="Arial" w:cs="Arial"/>
          <w:lang w:val="de-CH"/>
        </w:rPr>
      </w:pPr>
    </w:p>
    <w:p w14:paraId="6D2E5F8E" w14:textId="77777777" w:rsidR="009F4DE1" w:rsidRDefault="009F4DE1" w:rsidP="009F4DE1">
      <w:pPr>
        <w:pBdr>
          <w:bottom w:val="single" w:sz="4" w:space="1" w:color="auto"/>
        </w:pBdr>
        <w:rPr>
          <w:rFonts w:ascii="Arial" w:hAnsi="Arial" w:cs="Arial"/>
          <w:lang w:val="de-CH"/>
        </w:rPr>
      </w:pPr>
    </w:p>
    <w:p w14:paraId="2714CC10" w14:textId="77777777" w:rsidR="009F4DE1" w:rsidRDefault="009F4DE1" w:rsidP="009F4DE1">
      <w:pPr>
        <w:rPr>
          <w:rFonts w:ascii="Arial" w:hAnsi="Arial" w:cs="Arial"/>
          <w:lang w:val="de-CH"/>
        </w:rPr>
      </w:pPr>
    </w:p>
    <w:p w14:paraId="63E556DB" w14:textId="77777777" w:rsidR="009F4DE1" w:rsidRDefault="009F4DE1" w:rsidP="009F4DE1">
      <w:pPr>
        <w:pBdr>
          <w:bottom w:val="single" w:sz="4" w:space="1" w:color="auto"/>
        </w:pBdr>
        <w:rPr>
          <w:rFonts w:ascii="Arial" w:hAnsi="Arial" w:cs="Arial"/>
          <w:lang w:val="de-CH"/>
        </w:rPr>
      </w:pPr>
    </w:p>
    <w:p w14:paraId="51405092" w14:textId="77777777" w:rsidR="00073733" w:rsidRDefault="00073733"/>
    <w:p w14:paraId="2B5FC496" w14:textId="67D7C8C0" w:rsidR="00073733" w:rsidRPr="00717A65" w:rsidRDefault="00073733">
      <w:pPr>
        <w:rPr>
          <w:rFonts w:ascii="Arial" w:hAnsi="Arial" w:cs="Arial"/>
        </w:rPr>
      </w:pPr>
      <w:r w:rsidRPr="00717A65">
        <w:rPr>
          <w:rFonts w:ascii="Arial" w:hAnsi="Arial" w:cs="Arial"/>
        </w:rPr>
        <w:t>Als Grundlage für die Papiergeldausgabe (Papiergeldschöpfung) der Goldschmiede diente das von den reichen Bürgern eingelegte Gold</w:t>
      </w:r>
      <w:r w:rsidR="00A04995" w:rsidRPr="00717A65">
        <w:rPr>
          <w:rFonts w:ascii="Arial" w:hAnsi="Arial" w:cs="Arial"/>
        </w:rPr>
        <w:t>. Die Papiergeldmenge war aber insgesamt viel grösser als der Gegenwert an Gold. Die Goldschmiede schufen sozusagen Geld aus dem Nichts.</w:t>
      </w:r>
    </w:p>
    <w:p w14:paraId="5187F53B" w14:textId="77777777" w:rsidR="00A04995" w:rsidRDefault="00A04995"/>
    <w:p w14:paraId="42537C25" w14:textId="77777777" w:rsidR="00B80B11" w:rsidRDefault="00B80B11"/>
    <w:p w14:paraId="2F1A4565" w14:textId="16E5EADC" w:rsidR="008B18D1" w:rsidRPr="00717A65" w:rsidRDefault="005A35CB">
      <w:pPr>
        <w:rPr>
          <w:rFonts w:ascii="Arial" w:hAnsi="Arial" w:cs="Arial"/>
          <w:b/>
        </w:rPr>
      </w:pPr>
      <w:r w:rsidRPr="00717A65">
        <w:rPr>
          <w:rFonts w:ascii="Arial" w:hAnsi="Arial" w:cs="Arial"/>
          <w:b/>
        </w:rPr>
        <w:t>Banken schaffen Geld, indem sie Kredite vergeben</w:t>
      </w:r>
    </w:p>
    <w:p w14:paraId="2D95B710" w14:textId="77777777" w:rsidR="00F46470" w:rsidRDefault="00F46470"/>
    <w:p w14:paraId="726E03D1" w14:textId="18ABE3EC" w:rsidR="008B18D1" w:rsidRPr="00425CE6" w:rsidRDefault="008B18D1">
      <w:pPr>
        <w:rPr>
          <w:rFonts w:ascii="Arial" w:hAnsi="Arial" w:cs="Arial"/>
        </w:rPr>
      </w:pPr>
      <w:r w:rsidRPr="00425CE6">
        <w:rPr>
          <w:rFonts w:ascii="Arial" w:hAnsi="Arial" w:cs="Arial"/>
        </w:rPr>
        <w:t>Schaue dir folgende F</w:t>
      </w:r>
      <w:r w:rsidR="00315FCD" w:rsidRPr="00425CE6">
        <w:rPr>
          <w:rFonts w:ascii="Arial" w:hAnsi="Arial" w:cs="Arial"/>
        </w:rPr>
        <w:t>ilmsequenz (ab 1:40 bis 2:40) an.</w:t>
      </w:r>
    </w:p>
    <w:p w14:paraId="5C3D524D" w14:textId="43E127CC" w:rsidR="00A04995" w:rsidRDefault="00876D84">
      <w:hyperlink r:id="rId14" w:history="1">
        <w:r w:rsidR="00315FCD" w:rsidRPr="00B64D9D">
          <w:rPr>
            <w:rStyle w:val="Link"/>
          </w:rPr>
          <w:t>http://www.srf.ch/play/tv/eco/video/vollgeld-umstrittene-forderung-gegen-finanzkrisen?id=3063e52a-480f-4ab6-b754-957267a0a199</w:t>
        </w:r>
      </w:hyperlink>
    </w:p>
    <w:p w14:paraId="379C5869" w14:textId="77777777" w:rsidR="00982B64" w:rsidRDefault="00982B64"/>
    <w:p w14:paraId="4D4A5CBA" w14:textId="38D42D34" w:rsidR="00BA2F0F" w:rsidRDefault="00F46470">
      <w:pPr>
        <w:rPr>
          <w:rFonts w:ascii="Arial" w:hAnsi="Arial" w:cs="Arial"/>
        </w:rPr>
      </w:pPr>
      <w:r w:rsidRPr="00905F46">
        <w:rPr>
          <w:rFonts w:ascii="Arial" w:hAnsi="Arial" w:cs="Arial"/>
        </w:rPr>
        <w:t>Fülle den Lückentext aus!</w:t>
      </w:r>
    </w:p>
    <w:p w14:paraId="6C48630B" w14:textId="1B9E9437" w:rsidR="00E3290C" w:rsidRPr="00905F46" w:rsidRDefault="00B03EAF" w:rsidP="00CA5464">
      <w:pPr>
        <w:spacing w:line="360" w:lineRule="auto"/>
        <w:rPr>
          <w:rFonts w:ascii="Arial" w:hAnsi="Arial" w:cs="Arial"/>
        </w:rPr>
      </w:pPr>
      <w:r w:rsidRPr="00905F46">
        <w:rPr>
          <w:rFonts w:ascii="Arial" w:hAnsi="Arial" w:cs="Arial"/>
        </w:rPr>
        <w:t xml:space="preserve">Das meiste Geld das sich heute in Umlauf befindet ist </w:t>
      </w:r>
      <w:r w:rsidR="00BA2F0F">
        <w:rPr>
          <w:rFonts w:ascii="Arial" w:hAnsi="Arial" w:cs="Arial"/>
        </w:rPr>
        <w:t>______________</w:t>
      </w:r>
      <w:r w:rsidRPr="00905F46">
        <w:rPr>
          <w:rFonts w:ascii="Arial" w:hAnsi="Arial" w:cs="Arial"/>
        </w:rPr>
        <w:t>.</w:t>
      </w:r>
      <w:r w:rsidR="00E3290C" w:rsidRPr="00905F46">
        <w:rPr>
          <w:rFonts w:ascii="Arial" w:hAnsi="Arial" w:cs="Arial"/>
        </w:rPr>
        <w:t xml:space="preserve"> </w:t>
      </w:r>
      <w:r w:rsidR="005A35CB" w:rsidRPr="00905F46">
        <w:rPr>
          <w:rFonts w:ascii="Arial" w:hAnsi="Arial" w:cs="Arial"/>
        </w:rPr>
        <w:t>Es entsteht, wenn Banken ______________</w:t>
      </w:r>
      <w:r w:rsidR="00E3290C" w:rsidRPr="00905F46">
        <w:rPr>
          <w:rFonts w:ascii="Arial" w:hAnsi="Arial" w:cs="Arial"/>
        </w:rPr>
        <w:t xml:space="preserve"> vergeben</w:t>
      </w:r>
      <w:r w:rsidR="005A35CB" w:rsidRPr="00905F46">
        <w:rPr>
          <w:rFonts w:ascii="Arial" w:hAnsi="Arial" w:cs="Arial"/>
        </w:rPr>
        <w:t>.</w:t>
      </w:r>
      <w:r w:rsidR="00CA5464">
        <w:rPr>
          <w:rFonts w:ascii="Arial" w:hAnsi="Arial" w:cs="Arial"/>
        </w:rPr>
        <w:t xml:space="preserve"> </w:t>
      </w:r>
      <w:r w:rsidR="00E3290C" w:rsidRPr="00905F46">
        <w:rPr>
          <w:rFonts w:ascii="Arial" w:hAnsi="Arial" w:cs="Arial"/>
        </w:rPr>
        <w:t xml:space="preserve">Grundlage </w:t>
      </w:r>
      <w:r w:rsidR="00F7102C" w:rsidRPr="00905F46">
        <w:rPr>
          <w:rFonts w:ascii="Arial" w:hAnsi="Arial" w:cs="Arial"/>
        </w:rPr>
        <w:t xml:space="preserve">des heutigen Geldsystems ist die </w:t>
      </w:r>
      <w:r w:rsidR="005A35CB" w:rsidRPr="00905F46">
        <w:rPr>
          <w:rFonts w:ascii="Arial" w:hAnsi="Arial" w:cs="Arial"/>
        </w:rPr>
        <w:t>_________________</w:t>
      </w:r>
      <w:r w:rsidR="00F7102C" w:rsidRPr="00905F46">
        <w:rPr>
          <w:rFonts w:ascii="Arial" w:hAnsi="Arial" w:cs="Arial"/>
        </w:rPr>
        <w:t>eines Landes.</w:t>
      </w:r>
      <w:r w:rsidR="0011642E" w:rsidRPr="00905F46">
        <w:rPr>
          <w:rFonts w:ascii="Arial" w:hAnsi="Arial" w:cs="Arial"/>
        </w:rPr>
        <w:t xml:space="preserve"> Geschäftsbanken beziehen </w:t>
      </w:r>
      <w:r w:rsidR="00171792" w:rsidRPr="00905F46">
        <w:rPr>
          <w:rFonts w:ascii="Arial" w:hAnsi="Arial" w:cs="Arial"/>
        </w:rPr>
        <w:t xml:space="preserve">bei der </w:t>
      </w:r>
      <w:proofErr w:type="gramStart"/>
      <w:r w:rsidR="00171792" w:rsidRPr="00905F46">
        <w:rPr>
          <w:rFonts w:ascii="Arial" w:hAnsi="Arial" w:cs="Arial"/>
        </w:rPr>
        <w:t>Zentral</w:t>
      </w:r>
      <w:r w:rsidR="00CA5464">
        <w:rPr>
          <w:rFonts w:ascii="Arial" w:hAnsi="Arial" w:cs="Arial"/>
        </w:rPr>
        <w:t xml:space="preserve">- </w:t>
      </w:r>
      <w:proofErr w:type="spellStart"/>
      <w:r w:rsidR="00171792" w:rsidRPr="00905F46">
        <w:rPr>
          <w:rFonts w:ascii="Arial" w:hAnsi="Arial" w:cs="Arial"/>
        </w:rPr>
        <w:t>bank</w:t>
      </w:r>
      <w:proofErr w:type="spellEnd"/>
      <w:proofErr w:type="gramEnd"/>
      <w:r w:rsidR="00171792" w:rsidRPr="00905F46">
        <w:rPr>
          <w:rFonts w:ascii="Arial" w:hAnsi="Arial" w:cs="Arial"/>
        </w:rPr>
        <w:t xml:space="preserve"> „Zentralbankengeld“, vor allem</w:t>
      </w:r>
      <w:r w:rsidR="005A35CB" w:rsidRPr="00905F46">
        <w:rPr>
          <w:rFonts w:ascii="Arial" w:hAnsi="Arial" w:cs="Arial"/>
        </w:rPr>
        <w:t>_______________________</w:t>
      </w:r>
      <w:r w:rsidR="00982B64" w:rsidRPr="00905F46">
        <w:rPr>
          <w:rFonts w:ascii="Arial" w:hAnsi="Arial" w:cs="Arial"/>
        </w:rPr>
        <w:t>_</w:t>
      </w:r>
      <w:r w:rsidR="00171792" w:rsidRPr="00905F46">
        <w:rPr>
          <w:rFonts w:ascii="Arial" w:hAnsi="Arial" w:cs="Arial"/>
        </w:rPr>
        <w:t xml:space="preserve">, welche </w:t>
      </w:r>
      <w:r w:rsidR="00F46470" w:rsidRPr="00905F46">
        <w:rPr>
          <w:rFonts w:ascii="Arial" w:hAnsi="Arial" w:cs="Arial"/>
        </w:rPr>
        <w:t xml:space="preserve">nur </w:t>
      </w:r>
      <w:r w:rsidR="00171792" w:rsidRPr="00905F46">
        <w:rPr>
          <w:rFonts w:ascii="Arial" w:hAnsi="Arial" w:cs="Arial"/>
        </w:rPr>
        <w:t>die Zentralbank herst</w:t>
      </w:r>
      <w:r w:rsidR="00F46470" w:rsidRPr="00905F46">
        <w:rPr>
          <w:rFonts w:ascii="Arial" w:hAnsi="Arial" w:cs="Arial"/>
        </w:rPr>
        <w:t>ellen darf. Eine Geschäftsbank</w:t>
      </w:r>
      <w:r w:rsidR="00171792" w:rsidRPr="00905F46">
        <w:rPr>
          <w:rFonts w:ascii="Arial" w:hAnsi="Arial" w:cs="Arial"/>
        </w:rPr>
        <w:t xml:space="preserve"> kann aber auch </w:t>
      </w:r>
      <w:r w:rsidR="00CA5464">
        <w:rPr>
          <w:rFonts w:ascii="Arial" w:hAnsi="Arial" w:cs="Arial"/>
        </w:rPr>
        <w:t xml:space="preserve">________________________ </w:t>
      </w:r>
      <w:r w:rsidR="00171792" w:rsidRPr="00905F46">
        <w:rPr>
          <w:rFonts w:ascii="Arial" w:hAnsi="Arial" w:cs="Arial"/>
        </w:rPr>
        <w:t>(schöpfen), wenn sie zum Beispiel</w:t>
      </w:r>
      <w:r w:rsidR="00982B64" w:rsidRPr="00905F46">
        <w:rPr>
          <w:rFonts w:ascii="Arial" w:hAnsi="Arial" w:cs="Arial"/>
        </w:rPr>
        <w:t xml:space="preserve"> einer anderen Bank einen _______</w:t>
      </w:r>
      <w:r w:rsidR="00526CB4">
        <w:rPr>
          <w:rFonts w:ascii="Arial" w:hAnsi="Arial" w:cs="Arial"/>
        </w:rPr>
        <w:t>__</w:t>
      </w:r>
      <w:r w:rsidR="00171792" w:rsidRPr="00905F46">
        <w:rPr>
          <w:rFonts w:ascii="Arial" w:hAnsi="Arial" w:cs="Arial"/>
        </w:rPr>
        <w:t xml:space="preserve"> gi</w:t>
      </w:r>
      <w:r w:rsidR="00982B64" w:rsidRPr="00905F46">
        <w:rPr>
          <w:rFonts w:ascii="Arial" w:hAnsi="Arial" w:cs="Arial"/>
        </w:rPr>
        <w:t>bt ode</w:t>
      </w:r>
      <w:r w:rsidR="00425CE6" w:rsidRPr="00905F46">
        <w:rPr>
          <w:rFonts w:ascii="Arial" w:hAnsi="Arial" w:cs="Arial"/>
        </w:rPr>
        <w:t xml:space="preserve">r einem Staat einen __________ </w:t>
      </w:r>
      <w:r w:rsidR="00171792" w:rsidRPr="00905F46">
        <w:rPr>
          <w:rFonts w:ascii="Arial" w:hAnsi="Arial" w:cs="Arial"/>
        </w:rPr>
        <w:t>gi</w:t>
      </w:r>
      <w:r w:rsidR="00982B64" w:rsidRPr="00905F46">
        <w:rPr>
          <w:rFonts w:ascii="Arial" w:hAnsi="Arial" w:cs="Arial"/>
        </w:rPr>
        <w:t>bt oder Herrn Meier einen ____________</w:t>
      </w:r>
      <w:r w:rsidR="00171792" w:rsidRPr="00905F46">
        <w:rPr>
          <w:rFonts w:ascii="Arial" w:hAnsi="Arial" w:cs="Arial"/>
        </w:rPr>
        <w:t xml:space="preserve"> gibt. Die Bank schreibt Herrn Meier zum Beispiel 100`000 Franken auf seinem Konto gut. Mit diesem elektronischen Geld kann Herr Meier seine Rechnungen bezahlen. Irgendwann muss Herr Meier diese 100`000 Franken der Bank</w:t>
      </w:r>
      <w:r w:rsidR="00982B64" w:rsidRPr="00905F46">
        <w:rPr>
          <w:rFonts w:ascii="Arial" w:hAnsi="Arial" w:cs="Arial"/>
        </w:rPr>
        <w:t>_____________</w:t>
      </w:r>
      <w:r w:rsidR="00171792" w:rsidRPr="00905F46">
        <w:rPr>
          <w:rFonts w:ascii="Arial" w:hAnsi="Arial" w:cs="Arial"/>
        </w:rPr>
        <w:t>. Damit wird das geschaffene Geld wieder gelöscht.</w:t>
      </w:r>
    </w:p>
    <w:p w14:paraId="501B78EC" w14:textId="77777777" w:rsidR="00F46470" w:rsidRDefault="00F46470">
      <w:pPr>
        <w:rPr>
          <w:rFonts w:ascii="Arial" w:hAnsi="Arial" w:cs="Arial"/>
        </w:rPr>
      </w:pPr>
    </w:p>
    <w:p w14:paraId="07CBF717" w14:textId="77777777" w:rsidR="00334CAE" w:rsidRPr="00905F46" w:rsidRDefault="00334CAE">
      <w:bookmarkStart w:id="0" w:name="_GoBack"/>
      <w:bookmarkEnd w:id="0"/>
    </w:p>
    <w:p w14:paraId="70C515B8" w14:textId="1DAD993C" w:rsidR="00982B64" w:rsidRPr="007C79E0" w:rsidRDefault="00334CAE">
      <w:pPr>
        <w:rPr>
          <w:rFonts w:ascii="Arial" w:hAnsi="Arial" w:cs="Arial"/>
        </w:rPr>
      </w:pPr>
      <w:r>
        <w:rPr>
          <w:noProof/>
          <w:lang w:eastAsia="de-DE"/>
        </w:rPr>
        <mc:AlternateContent>
          <mc:Choice Requires="wps">
            <w:drawing>
              <wp:anchor distT="0" distB="0" distL="114300" distR="114300" simplePos="0" relativeHeight="251674624" behindDoc="0" locked="0" layoutInCell="1" allowOverlap="1" wp14:anchorId="6DB21C0E" wp14:editId="27DC5077">
                <wp:simplePos x="0" y="0"/>
                <wp:positionH relativeFrom="column">
                  <wp:posOffset>-48895</wp:posOffset>
                </wp:positionH>
                <wp:positionV relativeFrom="paragraph">
                  <wp:posOffset>647700</wp:posOffset>
                </wp:positionV>
                <wp:extent cx="6057900" cy="4341495"/>
                <wp:effectExtent l="0" t="0" r="38100" b="27305"/>
                <wp:wrapThrough wrapText="bothSides">
                  <wp:wrapPolygon edited="0">
                    <wp:start x="0" y="0"/>
                    <wp:lineTo x="0" y="21609"/>
                    <wp:lineTo x="21645" y="21609"/>
                    <wp:lineTo x="21645"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6057900" cy="4341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55A8B" id="Rechteck 16" o:spid="_x0000_s1026" style="position:absolute;margin-left:-3.85pt;margin-top:51pt;width:477pt;height:341.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FHWUCAAAUBQAADgAAAGRycy9lMm9Eb2MueG1srFTdT9swEH+ftP/B8vtI0pWvqimqQEyTECBg&#10;4tl1bBLh+Lyz27T763d20sBYn6a9JHe+759/5/nFtjVso9A3YEteHOWcKSuhauxLyX88XX8548wH&#10;YSthwKqS75TnF4vPn+adm6kJ1GAqhYySWD/rXMnrENwsy7ysVSv8EThlyagBWxFIxZesQtFR9tZk&#10;kzw/yTrAyiFI5T2dXvVGvkj5tVYy3GntVWCm5NRbSF9M31X8Zou5mL2gcHUjhzbEP3TRisZS0THV&#10;lQiCrbH5K1XbSAQPOhxJaDPQupEqzUDTFPmHaR5r4VSahcDxboTJ/7+08nZzj6yp6O5OOLOipTt6&#10;ULIOSr4yOiJ8Oudn5Pbo7nHQPIlx2K3GNv5pDLZNmO5GTNU2MEmHJ/nx6XlO0EuyTb9Oi+n5ccya&#10;vYU79OGbgpZFoeRIl5awFJsbH3rXvQvFxXb6BpIUdkbFHox9UJoGoZKTFJ0opC4Nso2gyxdSKhvS&#10;QFQ6eccw3RgzBhaHAk0ohn4H3ximErXGwPxQ4J8Vx4hUFWwYg9vGAh5KUL2OlXv//fT9zHH8FVQ7&#10;uj+EntjeyeuGQLwRPtwLJCYT8LSd4Y4+2kBXchgkzmrAX4fOoz8RjKycdbQZJfc/1wIVZ+a7Jeqd&#10;F9NpXKWkTI9PJ6Tge8vqvcWu20sg/At6B5xMYvQPZi9qhPaZlngZq5JJWEm1Sy4D7pXL0G8sPQNS&#10;LZfJjdbHiXBjH52MySOqkSRP22eBbmBSIBLewn6LxOwDoXrfGGlhuQ6gm8S2N1wHvGn1El+HZyLu&#10;9ns9eb09ZovfAAAA//8DAFBLAwQUAAYACAAAACEAsV7AWt8AAAAKAQAADwAAAGRycy9kb3ducmV2&#10;LnhtbEyPTU/DMAyG70j8h8hI3LZ0G6xbqTsN0OAK4+uaNaataJyqSbfy7zEnONp+9Pp5883oWnWk&#10;PjSeEWbTBBRx6W3DFcLry26yAhWiYWtaz4TwTQE2xflZbjLrT/xMx32slIRwyAxCHWOXaR3KmpwJ&#10;U98Ry+3T985EGftK296cJNy1ep4kS+1Mw/KhNh3d1VR+7QeHMJQPtx9Vt3263y34UfvZ2r29W8TL&#10;i3F7AyrSGP9g+NUXdSjE6eAHtkG1CJM0FVL2yVw6CbC+Wi5AHRDS1XUKusj1/wrFDwAAAP//AwBQ&#10;SwECLQAUAAYACAAAACEA5JnDwPsAAADhAQAAEwAAAAAAAAAAAAAAAAAAAAAAW0NvbnRlbnRfVHlw&#10;ZXNdLnhtbFBLAQItABQABgAIAAAAIQAjsmrh1wAAAJQBAAALAAAAAAAAAAAAAAAAACwBAABfcmVs&#10;cy8ucmVsc1BLAQItABQABgAIAAAAIQBTMUUdZQIAABQFAAAOAAAAAAAAAAAAAAAAACwCAABkcnMv&#10;ZTJvRG9jLnhtbFBLAQItABQABgAIAAAAIQCxXsBa3wAAAAoBAAAPAAAAAAAAAAAAAAAAAL0EAABk&#10;cnMvZG93bnJldi54bWxQSwUGAAAAAAQABADzAAAAyQUAAAAA&#10;" fillcolor="white [3201]" strokecolor="#70ad47 [3209]" strokeweight="1pt">
                <w10:wrap type="through"/>
              </v:rect>
            </w:pict>
          </mc:Fallback>
        </mc:AlternateContent>
      </w:r>
      <w:r w:rsidR="00982B64" w:rsidRPr="007C79E0">
        <w:rPr>
          <w:rFonts w:ascii="Arial" w:hAnsi="Arial" w:cs="Arial"/>
        </w:rPr>
        <w:t xml:space="preserve">Zeichne die Beziehung zwischen Nationalbank, Geschäftsbanken, dem Staat und Herrn Meier </w:t>
      </w:r>
      <w:proofErr w:type="spellStart"/>
      <w:r w:rsidR="00982B64" w:rsidRPr="007C79E0">
        <w:rPr>
          <w:rFonts w:ascii="Arial" w:hAnsi="Arial" w:cs="Arial"/>
        </w:rPr>
        <w:t>gem</w:t>
      </w:r>
      <w:r w:rsidR="008F25DF" w:rsidRPr="007C79E0">
        <w:rPr>
          <w:rFonts w:ascii="Arial" w:hAnsi="Arial" w:cs="Arial"/>
        </w:rPr>
        <w:t>äss</w:t>
      </w:r>
      <w:proofErr w:type="spellEnd"/>
      <w:r w:rsidR="008F25DF" w:rsidRPr="007C79E0">
        <w:rPr>
          <w:rFonts w:ascii="Arial" w:hAnsi="Arial" w:cs="Arial"/>
        </w:rPr>
        <w:t xml:space="preserve"> dem Film und obigem Text</w:t>
      </w:r>
      <w:r w:rsidR="00982B64" w:rsidRPr="007C79E0">
        <w:rPr>
          <w:rFonts w:ascii="Arial" w:hAnsi="Arial" w:cs="Arial"/>
        </w:rPr>
        <w:t xml:space="preserve"> und erkläre die Skizze mit eigenen Worten.</w:t>
      </w:r>
    </w:p>
    <w:p w14:paraId="56BA637B" w14:textId="09AAD1D5" w:rsidR="004E6410" w:rsidRPr="004E6410" w:rsidRDefault="004E6410" w:rsidP="004E6410"/>
    <w:p w14:paraId="78ABBDFD" w14:textId="3FA47461" w:rsidR="00982B64" w:rsidRPr="00526CB4" w:rsidRDefault="00F46470" w:rsidP="00982B64">
      <w:pPr>
        <w:rPr>
          <w:rFonts w:ascii="Arial" w:hAnsi="Arial" w:cs="Arial"/>
        </w:rPr>
      </w:pPr>
      <w:r w:rsidRPr="00425CE6">
        <w:rPr>
          <w:rFonts w:ascii="Arial" w:hAnsi="Arial" w:cs="Arial"/>
        </w:rPr>
        <w:t xml:space="preserve">2007 wollten sehr viele Leute ihr Geld, das auf einer englischen Bank lag, in Noten und Münzen abheben. Die Bank brach zusammen. Erkläre warum! </w:t>
      </w:r>
    </w:p>
    <w:p w14:paraId="6FA48D0A" w14:textId="77777777" w:rsidR="00982B64" w:rsidRDefault="00982B64" w:rsidP="00526CB4">
      <w:pPr>
        <w:pBdr>
          <w:bottom w:val="single" w:sz="4" w:space="1" w:color="auto"/>
        </w:pBdr>
        <w:spacing w:line="360" w:lineRule="auto"/>
      </w:pPr>
    </w:p>
    <w:p w14:paraId="1F71429C" w14:textId="77777777" w:rsidR="00F46470" w:rsidRDefault="00F46470" w:rsidP="00F46470"/>
    <w:p w14:paraId="16C3BBD6" w14:textId="557BA4EA" w:rsidR="001862F6" w:rsidRDefault="001862F6" w:rsidP="008F25DF">
      <w:pPr>
        <w:pBdr>
          <w:bottom w:val="single" w:sz="4" w:space="1" w:color="auto"/>
        </w:pBdr>
      </w:pPr>
    </w:p>
    <w:p w14:paraId="03727D0D" w14:textId="77777777" w:rsidR="00982B64" w:rsidRDefault="00982B64" w:rsidP="001862F6"/>
    <w:p w14:paraId="5A341F9B" w14:textId="4D40284A" w:rsidR="001862F6" w:rsidRDefault="001862F6" w:rsidP="001862F6">
      <w:pPr>
        <w:rPr>
          <w:rFonts w:ascii="Arial" w:hAnsi="Arial" w:cs="Arial"/>
        </w:rPr>
      </w:pPr>
      <w:r w:rsidRPr="00425CE6">
        <w:rPr>
          <w:rFonts w:ascii="Arial" w:hAnsi="Arial" w:cs="Arial"/>
        </w:rPr>
        <w:t>Lies den Text auf</w:t>
      </w:r>
      <w:r>
        <w:t xml:space="preserve">   </w:t>
      </w:r>
      <w:hyperlink r:id="rId15" w:history="1">
        <w:r w:rsidRPr="003F2C8C">
          <w:rPr>
            <w:rStyle w:val="Link"/>
          </w:rPr>
          <w:t>https://de.wikipedia.org/wiki/Northern_Rock</w:t>
        </w:r>
      </w:hyperlink>
      <w:r>
        <w:t xml:space="preserve"> </w:t>
      </w:r>
      <w:r w:rsidR="00905F46">
        <w:t>,</w:t>
      </w:r>
      <w:r>
        <w:t xml:space="preserve">  </w:t>
      </w:r>
      <w:r w:rsidR="00425CE6" w:rsidRPr="00905F46">
        <w:rPr>
          <w:rFonts w:ascii="Arial" w:hAnsi="Arial" w:cs="Arial"/>
        </w:rPr>
        <w:t xml:space="preserve">schreibe die Gedanken auf, die Herr Meier gehabt haben könnte, wenn er am 17.September 2007 in einer Schlange vor dem Schalter gestanden wäre. </w:t>
      </w:r>
    </w:p>
    <w:p w14:paraId="71192BB6" w14:textId="77777777" w:rsidR="00526CB4" w:rsidRDefault="00526CB4" w:rsidP="00296AF8">
      <w:pPr>
        <w:pBdr>
          <w:bottom w:val="single" w:sz="4" w:space="1" w:color="auto"/>
        </w:pBdr>
        <w:rPr>
          <w:rFonts w:ascii="Arial" w:hAnsi="Arial" w:cs="Arial"/>
          <w:b/>
          <w:sz w:val="28"/>
          <w:szCs w:val="28"/>
          <w:lang w:val="de-CH"/>
        </w:rPr>
      </w:pPr>
    </w:p>
    <w:p w14:paraId="4A07AB83" w14:textId="77777777" w:rsidR="00334CAE" w:rsidRDefault="00334CAE" w:rsidP="00296AF8">
      <w:pPr>
        <w:pBdr>
          <w:bottom w:val="single" w:sz="4" w:space="1" w:color="auto"/>
        </w:pBdr>
        <w:rPr>
          <w:rFonts w:ascii="Arial" w:hAnsi="Arial" w:cs="Arial"/>
          <w:b/>
          <w:sz w:val="28"/>
          <w:szCs w:val="28"/>
          <w:lang w:val="de-CH"/>
        </w:rPr>
      </w:pPr>
    </w:p>
    <w:p w14:paraId="0CAE1C17" w14:textId="068ECC5E" w:rsidR="00296AF8" w:rsidRPr="00296AF8" w:rsidRDefault="00296AF8" w:rsidP="00296AF8">
      <w:pPr>
        <w:pBdr>
          <w:bottom w:val="single" w:sz="4" w:space="1" w:color="auto"/>
        </w:pBdr>
        <w:rPr>
          <w:rFonts w:ascii="Arial" w:hAnsi="Arial" w:cs="Arial"/>
          <w:b/>
          <w:color w:val="FF0000"/>
          <w:sz w:val="28"/>
          <w:szCs w:val="28"/>
          <w:lang w:val="de-CH"/>
        </w:rPr>
      </w:pPr>
      <w:r w:rsidRPr="00EA4B21">
        <w:rPr>
          <w:rFonts w:ascii="Arial" w:hAnsi="Arial" w:cs="Arial"/>
          <w:b/>
          <w:sz w:val="28"/>
          <w:szCs w:val="28"/>
          <w:lang w:val="de-CH"/>
        </w:rPr>
        <w:t>Lerneinheit „Kreditgeldschöpfung“</w:t>
      </w:r>
      <w:r>
        <w:rPr>
          <w:rFonts w:ascii="Arial" w:hAnsi="Arial" w:cs="Arial"/>
          <w:b/>
          <w:sz w:val="28"/>
          <w:szCs w:val="28"/>
          <w:lang w:val="de-CH"/>
        </w:rPr>
        <w:tab/>
      </w:r>
      <w:r>
        <w:rPr>
          <w:rFonts w:ascii="Arial" w:hAnsi="Arial" w:cs="Arial"/>
          <w:b/>
          <w:sz w:val="28"/>
          <w:szCs w:val="28"/>
          <w:lang w:val="de-CH"/>
        </w:rPr>
        <w:tab/>
      </w:r>
      <w:r>
        <w:rPr>
          <w:rFonts w:ascii="Arial" w:hAnsi="Arial" w:cs="Arial"/>
          <w:b/>
          <w:sz w:val="28"/>
          <w:szCs w:val="28"/>
          <w:lang w:val="de-CH"/>
        </w:rPr>
        <w:tab/>
      </w:r>
      <w:r w:rsidRPr="00EA4B21">
        <w:rPr>
          <w:rFonts w:ascii="Arial" w:hAnsi="Arial" w:cs="Arial"/>
          <w:b/>
          <w:lang w:val="de-CH"/>
        </w:rPr>
        <w:t>Name:</w:t>
      </w:r>
      <w:r>
        <w:rPr>
          <w:rFonts w:ascii="Arial" w:hAnsi="Arial" w:cs="Arial"/>
          <w:b/>
          <w:lang w:val="de-CH"/>
        </w:rPr>
        <w:t xml:space="preserve"> </w:t>
      </w:r>
      <w:r>
        <w:rPr>
          <w:rFonts w:ascii="Arial" w:hAnsi="Arial" w:cs="Arial"/>
          <w:b/>
          <w:color w:val="FF0000"/>
          <w:lang w:val="de-CH"/>
        </w:rPr>
        <w:t>Lösung</w:t>
      </w:r>
    </w:p>
    <w:p w14:paraId="0E7853B5" w14:textId="77777777" w:rsidR="00296AF8" w:rsidRDefault="00296AF8" w:rsidP="00296AF8">
      <w:pPr>
        <w:rPr>
          <w:rFonts w:ascii="Arial" w:hAnsi="Arial" w:cs="Arial"/>
          <w:b/>
          <w:lang w:val="de-CH"/>
        </w:rPr>
      </w:pPr>
    </w:p>
    <w:p w14:paraId="393006D1" w14:textId="77777777" w:rsidR="00296AF8" w:rsidRPr="00DA6D3E" w:rsidRDefault="00296AF8" w:rsidP="00296AF8">
      <w:pPr>
        <w:rPr>
          <w:rFonts w:ascii="Arial" w:hAnsi="Arial" w:cs="Arial"/>
          <w:sz w:val="22"/>
          <w:szCs w:val="22"/>
          <w:lang w:val="de-CH"/>
        </w:rPr>
      </w:pPr>
      <w:r w:rsidRPr="00DA6D3E">
        <w:rPr>
          <w:rFonts w:ascii="Arial" w:hAnsi="Arial" w:cs="Arial"/>
          <w:sz w:val="22"/>
          <w:szCs w:val="22"/>
          <w:lang w:val="de-CH"/>
        </w:rPr>
        <w:t>Wenn ich diese Lerneinheit durchgearbeitet habe kann ich...</w:t>
      </w:r>
    </w:p>
    <w:p w14:paraId="02826562" w14:textId="77777777" w:rsidR="00296AF8" w:rsidRDefault="00296AF8" w:rsidP="00296AF8">
      <w:pPr>
        <w:pStyle w:val="Listenabsatz"/>
        <w:numPr>
          <w:ilvl w:val="0"/>
          <w:numId w:val="4"/>
        </w:numPr>
        <w:rPr>
          <w:rFonts w:ascii="Arial" w:hAnsi="Arial" w:cs="Arial"/>
          <w:sz w:val="22"/>
          <w:szCs w:val="22"/>
          <w:lang w:val="de-CH"/>
        </w:rPr>
      </w:pPr>
      <w:r w:rsidRPr="00DA6D3E">
        <w:rPr>
          <w:rFonts w:ascii="Arial" w:hAnsi="Arial" w:cs="Arial"/>
          <w:sz w:val="22"/>
          <w:szCs w:val="22"/>
          <w:lang w:val="de-CH"/>
        </w:rPr>
        <w:t>... erklären, wie die englischen Goldschmiede Kredite vergaben.</w:t>
      </w:r>
    </w:p>
    <w:p w14:paraId="5F7811D4" w14:textId="77777777" w:rsidR="00296AF8" w:rsidRDefault="00296AF8" w:rsidP="00296AF8">
      <w:pPr>
        <w:pStyle w:val="Listenabsatz"/>
        <w:numPr>
          <w:ilvl w:val="0"/>
          <w:numId w:val="4"/>
        </w:numPr>
        <w:rPr>
          <w:rFonts w:ascii="Arial" w:hAnsi="Arial" w:cs="Arial"/>
          <w:sz w:val="22"/>
          <w:szCs w:val="22"/>
          <w:lang w:val="de-CH"/>
        </w:rPr>
      </w:pPr>
      <w:r>
        <w:rPr>
          <w:rFonts w:ascii="Arial" w:hAnsi="Arial" w:cs="Arial"/>
          <w:sz w:val="22"/>
          <w:szCs w:val="22"/>
          <w:lang w:val="de-CH"/>
        </w:rPr>
        <w:t>... nachvollziehen, wie Papiergeld in England entstanden ist.</w:t>
      </w:r>
    </w:p>
    <w:p w14:paraId="1C50D8D2" w14:textId="77777777" w:rsidR="00296AF8" w:rsidRPr="00DA6D3E" w:rsidRDefault="00296AF8" w:rsidP="00296AF8">
      <w:pPr>
        <w:pStyle w:val="Listenabsatz"/>
        <w:numPr>
          <w:ilvl w:val="0"/>
          <w:numId w:val="4"/>
        </w:numPr>
        <w:rPr>
          <w:rFonts w:ascii="Arial" w:hAnsi="Arial" w:cs="Arial"/>
          <w:sz w:val="22"/>
          <w:szCs w:val="22"/>
          <w:lang w:val="de-CH"/>
        </w:rPr>
      </w:pPr>
      <w:r>
        <w:rPr>
          <w:rFonts w:ascii="Arial" w:hAnsi="Arial" w:cs="Arial"/>
          <w:sz w:val="22"/>
          <w:szCs w:val="22"/>
          <w:lang w:val="de-CH"/>
        </w:rPr>
        <w:t>... Beziehungen zwischen Nationalbank, Geschäftsbanken, Staat und Privatpersonen darstellen.</w:t>
      </w:r>
    </w:p>
    <w:p w14:paraId="649AC2DC" w14:textId="77777777" w:rsidR="00296AF8" w:rsidRPr="00905F46" w:rsidRDefault="00296AF8" w:rsidP="00296AF8">
      <w:pPr>
        <w:pStyle w:val="Listenabsatz"/>
        <w:numPr>
          <w:ilvl w:val="0"/>
          <w:numId w:val="4"/>
        </w:numPr>
        <w:rPr>
          <w:rFonts w:ascii="Arial" w:hAnsi="Arial" w:cs="Arial"/>
          <w:sz w:val="22"/>
          <w:szCs w:val="22"/>
          <w:lang w:val="de-CH"/>
        </w:rPr>
      </w:pPr>
      <w:r w:rsidRPr="00DA6D3E">
        <w:rPr>
          <w:rFonts w:ascii="Arial" w:hAnsi="Arial" w:cs="Arial"/>
          <w:sz w:val="22"/>
          <w:szCs w:val="22"/>
          <w:lang w:val="de-CH"/>
        </w:rPr>
        <w:t xml:space="preserve">... die Ursachen eines </w:t>
      </w:r>
      <w:proofErr w:type="spellStart"/>
      <w:r w:rsidRPr="00DA6D3E">
        <w:rPr>
          <w:rFonts w:ascii="Arial" w:hAnsi="Arial" w:cs="Arial"/>
          <w:sz w:val="22"/>
          <w:szCs w:val="22"/>
          <w:lang w:val="de-CH"/>
        </w:rPr>
        <w:t>Bankruns</w:t>
      </w:r>
      <w:proofErr w:type="spellEnd"/>
      <w:r w:rsidRPr="00DA6D3E">
        <w:rPr>
          <w:rFonts w:ascii="Arial" w:hAnsi="Arial" w:cs="Arial"/>
          <w:sz w:val="22"/>
          <w:szCs w:val="22"/>
          <w:lang w:val="de-CH"/>
        </w:rPr>
        <w:t xml:space="preserve"> aufzeigen.</w:t>
      </w:r>
    </w:p>
    <w:p w14:paraId="20325235" w14:textId="77777777" w:rsidR="00296AF8" w:rsidRPr="0036693D" w:rsidRDefault="00296AF8" w:rsidP="00296AF8">
      <w:pPr>
        <w:rPr>
          <w:rFonts w:ascii="Arial" w:hAnsi="Arial" w:cs="Arial"/>
          <w:lang w:val="de-CH"/>
        </w:rPr>
      </w:pPr>
    </w:p>
    <w:p w14:paraId="45887E64" w14:textId="26EB90C7" w:rsidR="00296AF8" w:rsidRPr="00DF2905" w:rsidRDefault="00296AF8" w:rsidP="00296AF8">
      <w:pPr>
        <w:rPr>
          <w:rFonts w:ascii="Arial" w:hAnsi="Arial" w:cs="Arial"/>
          <w:b/>
          <w:lang w:val="de-CH"/>
        </w:rPr>
      </w:pPr>
      <w:r w:rsidRPr="00DF2905">
        <w:rPr>
          <w:rFonts w:ascii="Arial" w:hAnsi="Arial" w:cs="Arial"/>
          <w:b/>
          <w:lang w:val="de-CH"/>
        </w:rPr>
        <w:t>Englische Goldschmiede entdecken das Papiergeld im 17.</w:t>
      </w:r>
      <w:r w:rsidR="007D24AB">
        <w:rPr>
          <w:rFonts w:ascii="Arial" w:hAnsi="Arial" w:cs="Arial"/>
          <w:b/>
          <w:lang w:val="de-CH"/>
        </w:rPr>
        <w:t xml:space="preserve"> </w:t>
      </w:r>
      <w:r w:rsidRPr="00DF2905">
        <w:rPr>
          <w:rFonts w:ascii="Arial" w:hAnsi="Arial" w:cs="Arial"/>
          <w:b/>
          <w:lang w:val="de-CH"/>
        </w:rPr>
        <w:t>Jahrhundert</w:t>
      </w:r>
    </w:p>
    <w:p w14:paraId="20659294" w14:textId="77777777" w:rsidR="00296AF8" w:rsidRDefault="00296AF8" w:rsidP="00296AF8">
      <w:pPr>
        <w:rPr>
          <w:rFonts w:ascii="Arial" w:hAnsi="Arial" w:cs="Arial"/>
          <w:lang w:val="de-CH"/>
        </w:rPr>
      </w:pPr>
    </w:p>
    <w:p w14:paraId="73B4FFD8" w14:textId="5DC8C717" w:rsidR="00296AF8" w:rsidRPr="00AB396A" w:rsidRDefault="00296AF8" w:rsidP="00296AF8">
      <w:pPr>
        <w:rPr>
          <w:rFonts w:ascii="Times New Roman" w:eastAsia="Times New Roman" w:hAnsi="Times New Roman" w:cs="Times New Roman"/>
          <w:lang w:eastAsia="de-DE"/>
        </w:rPr>
      </w:pPr>
      <w:r w:rsidRPr="00DA6D3E">
        <w:rPr>
          <w:rFonts w:ascii="Times New Roman" w:eastAsia="Times New Roman" w:hAnsi="Times New Roman" w:cs="Times New Roman"/>
          <w:noProof/>
          <w:lang w:eastAsia="de-DE"/>
        </w:rPr>
        <w:drawing>
          <wp:anchor distT="0" distB="0" distL="114300" distR="114300" simplePos="0" relativeHeight="251685888" behindDoc="0" locked="0" layoutInCell="1" allowOverlap="1" wp14:anchorId="07DA2769" wp14:editId="57268EB5">
            <wp:simplePos x="0" y="0"/>
            <wp:positionH relativeFrom="column">
              <wp:posOffset>4404995</wp:posOffset>
            </wp:positionH>
            <wp:positionV relativeFrom="paragraph">
              <wp:posOffset>542925</wp:posOffset>
            </wp:positionV>
            <wp:extent cx="1324610" cy="1403985"/>
            <wp:effectExtent l="0" t="0" r="0" b="0"/>
            <wp:wrapThrough wrapText="bothSides">
              <wp:wrapPolygon edited="0">
                <wp:start x="0" y="0"/>
                <wp:lineTo x="0" y="21102"/>
                <wp:lineTo x="21124" y="21102"/>
                <wp:lineTo x="21124" y="0"/>
                <wp:lineTo x="0" y="0"/>
              </wp:wrapPolygon>
            </wp:wrapThrough>
            <wp:docPr id="18" name="Bild 18" descr="ildergebnis für goldsmith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mith n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de-CH"/>
        </w:rPr>
        <w:t>Ab Mitte des 17.</w:t>
      </w:r>
      <w:r w:rsidR="007D24AB">
        <w:rPr>
          <w:rFonts w:ascii="Arial" w:hAnsi="Arial" w:cs="Arial"/>
          <w:lang w:val="de-CH"/>
        </w:rPr>
        <w:t xml:space="preserve"> </w:t>
      </w:r>
      <w:r>
        <w:rPr>
          <w:rFonts w:ascii="Arial" w:hAnsi="Arial" w:cs="Arial"/>
          <w:lang w:val="de-CH"/>
        </w:rPr>
        <w:t>Jahrhunderts wurde England die stärkste Wirtschaftsmacht. Der Handel blühte und viele Kaufleute wurden schwerreich. Bisher erfolgten alle Zahlungen mit Goldmünzen. Die schlecht gesicherten Kaufläden waren aber ein ungünstiger Aufbewahrungsort, da Raubversuche an der Tagesordnung waren. Da waren die Tresore der Goldschmiede viel sicherer, denn diese mussten von Berufes wegen schon immer grössere Mengen an Gold lagern. In der Folge vertrauten</w:t>
      </w:r>
      <w:r w:rsidRPr="00096F89">
        <w:rPr>
          <w:rFonts w:ascii="Arial" w:hAnsi="Arial" w:cs="Arial"/>
          <w:lang w:val="de-CH"/>
        </w:rPr>
        <w:t xml:space="preserve"> die r</w:t>
      </w:r>
      <w:r>
        <w:rPr>
          <w:rFonts w:ascii="Arial" w:hAnsi="Arial" w:cs="Arial"/>
          <w:lang w:val="de-CH"/>
        </w:rPr>
        <w:t>eichen Leute Londons ihr Gold</w:t>
      </w:r>
      <w:r w:rsidRPr="00096F89">
        <w:rPr>
          <w:rFonts w:ascii="Arial" w:hAnsi="Arial" w:cs="Arial"/>
          <w:lang w:val="de-CH"/>
        </w:rPr>
        <w:t xml:space="preserve"> den sicheren Tresoren der Goldschmiede</w:t>
      </w:r>
      <w:r>
        <w:rPr>
          <w:rFonts w:ascii="Arial" w:hAnsi="Arial" w:cs="Arial"/>
          <w:lang w:val="de-CH"/>
        </w:rPr>
        <w:t xml:space="preserve"> an. Als Quittung bekame</w:t>
      </w:r>
      <w:r w:rsidRPr="00096F89">
        <w:rPr>
          <w:rFonts w:ascii="Arial" w:hAnsi="Arial" w:cs="Arial"/>
          <w:lang w:val="de-CH"/>
        </w:rPr>
        <w:t>n sie Goldsmith-Notes in Papierform. Diese wu</w:t>
      </w:r>
      <w:r w:rsidR="007D24AB">
        <w:rPr>
          <w:rFonts w:ascii="Arial" w:hAnsi="Arial" w:cs="Arial"/>
          <w:lang w:val="de-CH"/>
        </w:rPr>
        <w:t>rden in den folgenden Jahren anstelle der Goldmünzen</w:t>
      </w:r>
      <w:r w:rsidRPr="00096F89">
        <w:rPr>
          <w:rFonts w:ascii="Arial" w:hAnsi="Arial" w:cs="Arial"/>
          <w:lang w:val="de-CH"/>
        </w:rPr>
        <w:t xml:space="preserve"> Zahlungsmittel eingesetzt.</w:t>
      </w:r>
      <w:r>
        <w:rPr>
          <w:rFonts w:ascii="Arial" w:hAnsi="Arial" w:cs="Arial"/>
          <w:lang w:val="de-CH"/>
        </w:rPr>
        <w:t xml:space="preserve"> </w:t>
      </w:r>
    </w:p>
    <w:p w14:paraId="01C7F7A3" w14:textId="77777777" w:rsidR="00296AF8" w:rsidRPr="0011014F" w:rsidRDefault="00296AF8" w:rsidP="00296AF8">
      <w:pPr>
        <w:rPr>
          <w:rFonts w:ascii="Arial" w:hAnsi="Arial" w:cs="Arial"/>
          <w:sz w:val="16"/>
          <w:szCs w:val="16"/>
          <w:lang w:val="de-CH"/>
        </w:rPr>
      </w:pPr>
      <w:r>
        <w:rPr>
          <w:noProof/>
          <w:lang w:eastAsia="de-DE"/>
        </w:rPr>
        <mc:AlternateContent>
          <mc:Choice Requires="wps">
            <w:drawing>
              <wp:anchor distT="0" distB="0" distL="114300" distR="114300" simplePos="0" relativeHeight="251686912" behindDoc="0" locked="0" layoutInCell="1" allowOverlap="1" wp14:anchorId="7D3D8BFE" wp14:editId="3D309219">
                <wp:simplePos x="0" y="0"/>
                <wp:positionH relativeFrom="column">
                  <wp:posOffset>4408805</wp:posOffset>
                </wp:positionH>
                <wp:positionV relativeFrom="paragraph">
                  <wp:posOffset>73660</wp:posOffset>
                </wp:positionV>
                <wp:extent cx="1324610" cy="193040"/>
                <wp:effectExtent l="0" t="0" r="0" b="10160"/>
                <wp:wrapThrough wrapText="bothSides">
                  <wp:wrapPolygon edited="0">
                    <wp:start x="0" y="0"/>
                    <wp:lineTo x="0" y="19895"/>
                    <wp:lineTo x="21124" y="19895"/>
                    <wp:lineTo x="21124" y="0"/>
                    <wp:lineTo x="0" y="0"/>
                  </wp:wrapPolygon>
                </wp:wrapThrough>
                <wp:docPr id="14" name="Textfeld 14"/>
                <wp:cNvGraphicFramePr/>
                <a:graphic xmlns:a="http://schemas.openxmlformats.org/drawingml/2006/main">
                  <a:graphicData uri="http://schemas.microsoft.com/office/word/2010/wordprocessingShape">
                    <wps:wsp>
                      <wps:cNvSpPr txBox="1"/>
                      <wps:spPr>
                        <a:xfrm>
                          <a:off x="0" y="0"/>
                          <a:ext cx="1324610" cy="193040"/>
                        </a:xfrm>
                        <a:prstGeom prst="rect">
                          <a:avLst/>
                        </a:prstGeom>
                        <a:solidFill>
                          <a:prstClr val="white"/>
                        </a:solidFill>
                        <a:ln>
                          <a:noFill/>
                        </a:ln>
                        <a:effectLst/>
                      </wps:spPr>
                      <wps:txbx>
                        <w:txbxContent>
                          <w:p w14:paraId="5538812A" w14:textId="77777777" w:rsidR="00296AF8" w:rsidRPr="005A16DB" w:rsidRDefault="00296AF8" w:rsidP="00296AF8">
                            <w:pPr>
                              <w:pStyle w:val="Beschriftung"/>
                              <w:rPr>
                                <w:rFonts w:ascii="Times New Roman" w:eastAsia="Times New Roman" w:hAnsi="Times New Roman" w:cs="Times New Roman"/>
                                <w:noProof/>
                              </w:rPr>
                            </w:pPr>
                            <w:r>
                              <w:t>Goldsmith-Note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D8BFE" id="Textfeld 14" o:spid="_x0000_s1028" type="#_x0000_t202" style="position:absolute;margin-left:347.15pt;margin-top:5.8pt;width:104.3pt;height:15.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QwzcCAAB3BAAADgAAAGRycy9lMm9Eb2MueG1srFRNTxsxEL1X6n+wfC+bBITaKBuUBlFVQoAE&#10;FWfHa7OWvB7XdrJLf32fvVloaU9VL97xfHrem9nVxdBZdlAhGnI1n5/MOFNOUmPcU82/PVx9+MhZ&#10;TMI1wpJTNX9WkV+s379b9X6pFtSSbVRgSOLisvc1b1Pyy6qKslWdiCfklYNRU+hEwjU8VU0QPbJ3&#10;tlrMZudVT6HxgaSKEdrL0cjXJb/WSqZbraNKzNYcb0vlDOXc5bNar8TyKQjfGnl8hviHV3TCOBR9&#10;SXUpkmD7YP5I1RkZKJJOJ5K6irQ2UpUe0M189qab+1Z4VXoBONG/wBT/X1p5c7gLzDTg7owzJzpw&#10;9KCGpJVtGFTAp/dxCbd7D8c0fKYBvpM+QpnbHnTo8hcNMdiB9PMLusjGZA46XZydz2GSsM0/nc7O&#10;CvzVa7QPMX1R1LEs1DyAvQKqOFzHhJfAdXLJxSJZ01wZa/MlG7Y2sIMA031rkspvRMRvXtZlX0c5&#10;ajSPGlVG5VglNzw2lqU07IYC0GJqekfNM7AINE5T9PLKoPq1iOlOBIwPesRKpFsc2lJfczpKnLUU&#10;fvxNn/3BKqyc9RjHmsfvexEUZ/arA995dichTMJuEty+2xL6nmPZvCwiAkKyk6gDdY/YlE2uApNw&#10;ErVqniZxm8alwKZJtdkUJ0yoF+na3XuZU08oPwyPIvgjRwns3tA0qGL5hqrRd8R8s0+kTeEx4zqi&#10;CIryBdNdyDpuYl6fX+/F6/V/sf4JAAD//wMAUEsDBBQABgAIAAAAIQATrWNa3gAAAAkBAAAPAAAA&#10;ZHJzL2Rvd25yZXYueG1sTI/BTsMwEETvSPyDtUhcEHUaqoiEOBW0cINDS9WzGy9JRLyObKdJ/57l&#10;BMfVjN68Ldez7cUZfegcKVguEhBItTMdNQoOn2/3jyBC1GR07wgVXDDAurq+KnVh3EQ7PO9jIxhC&#10;odAK2hiHQspQt2h1WLgBibMv562OfPpGGq8nhttepkmSSas74oVWD7hpsf7ej1ZBtvXjtKPN3fbw&#10;+q4/hiY9vlyOSt3ezM9PICLO8a8Mv/qsDhU7ndxIJoieGfnqgascLDMQXMiTNAdxUrBKE5BVKf9/&#10;UP0AAAD//wMAUEsBAi0AFAAGAAgAAAAhAOSZw8D7AAAA4QEAABMAAAAAAAAAAAAAAAAAAAAAAFtD&#10;b250ZW50X1R5cGVzXS54bWxQSwECLQAUAAYACAAAACEAI7Jq4dcAAACUAQAACwAAAAAAAAAAAAAA&#10;AAAsAQAAX3JlbHMvLnJlbHNQSwECLQAUAAYACAAAACEAJMRQwzcCAAB3BAAADgAAAAAAAAAAAAAA&#10;AAAsAgAAZHJzL2Uyb0RvYy54bWxQSwECLQAUAAYACAAAACEAE61jWt4AAAAJAQAADwAAAAAAAAAA&#10;AAAAAACPBAAAZHJzL2Rvd25yZXYueG1sUEsFBgAAAAAEAAQA8wAAAJoFAAAAAA==&#10;" stroked="f">
                <v:textbox inset="0,0,0,0">
                  <w:txbxContent>
                    <w:p w14:paraId="5538812A" w14:textId="77777777" w:rsidR="00296AF8" w:rsidRPr="005A16DB" w:rsidRDefault="00296AF8" w:rsidP="00296AF8">
                      <w:pPr>
                        <w:pStyle w:val="Beschriftung"/>
                        <w:rPr>
                          <w:rFonts w:ascii="Times New Roman" w:eastAsia="Times New Roman" w:hAnsi="Times New Roman" w:cs="Times New Roman"/>
                          <w:noProof/>
                        </w:rPr>
                      </w:pPr>
                      <w:r>
                        <w:t>Goldsmith-Note</w:t>
                      </w:r>
                    </w:p>
                  </w:txbxContent>
                </v:textbox>
                <w10:wrap type="through"/>
              </v:shape>
            </w:pict>
          </mc:Fallback>
        </mc:AlternateContent>
      </w:r>
      <w:r>
        <w:rPr>
          <w:rFonts w:ascii="Arial" w:hAnsi="Arial" w:cs="Arial"/>
          <w:sz w:val="16"/>
          <w:szCs w:val="16"/>
          <w:lang w:val="de-CH"/>
        </w:rPr>
        <w:t xml:space="preserve">(aus „Geld aus dem Nichts“, </w:t>
      </w:r>
      <w:proofErr w:type="spellStart"/>
      <w:r>
        <w:rPr>
          <w:rFonts w:ascii="Arial" w:hAnsi="Arial" w:cs="Arial"/>
          <w:sz w:val="16"/>
          <w:szCs w:val="16"/>
          <w:lang w:val="de-CH"/>
        </w:rPr>
        <w:t>M.Binswanger</w:t>
      </w:r>
      <w:proofErr w:type="spellEnd"/>
      <w:r>
        <w:rPr>
          <w:rFonts w:ascii="Arial" w:hAnsi="Arial" w:cs="Arial"/>
          <w:sz w:val="16"/>
          <w:szCs w:val="16"/>
          <w:lang w:val="de-CH"/>
        </w:rPr>
        <w:t>)</w:t>
      </w:r>
    </w:p>
    <w:p w14:paraId="6F73C68F" w14:textId="77777777" w:rsidR="00296AF8" w:rsidRDefault="00296AF8" w:rsidP="00296AF8">
      <w:pPr>
        <w:rPr>
          <w:rFonts w:ascii="Arial" w:hAnsi="Arial" w:cs="Arial"/>
          <w:lang w:val="de-CH"/>
        </w:rPr>
      </w:pPr>
    </w:p>
    <w:p w14:paraId="47954B72" w14:textId="77777777" w:rsidR="00296AF8" w:rsidRDefault="00296AF8" w:rsidP="00296AF8">
      <w:pPr>
        <w:rPr>
          <w:rFonts w:ascii="Arial" w:hAnsi="Arial" w:cs="Arial"/>
          <w:lang w:val="de-CH"/>
        </w:rPr>
      </w:pPr>
      <w:r>
        <w:rPr>
          <w:rFonts w:ascii="Arial" w:hAnsi="Arial" w:cs="Arial"/>
          <w:lang w:val="de-CH"/>
        </w:rPr>
        <w:t>Zeichne die Zahlungs- und Warenströme ein, die für folgende Situationen entstehen! Verwende für Gold die Abkürzung „G“ und für die Goldsmith-Notes „GSN“.</w:t>
      </w:r>
    </w:p>
    <w:p w14:paraId="457C29C2" w14:textId="77777777" w:rsidR="00296AF8" w:rsidRDefault="00296AF8" w:rsidP="00296AF8">
      <w:pPr>
        <w:rPr>
          <w:rFonts w:ascii="Arial" w:hAnsi="Arial" w:cs="Arial"/>
          <w:lang w:val="de-CH"/>
        </w:rPr>
      </w:pPr>
    </w:p>
    <w:p w14:paraId="475ACD0B" w14:textId="2DAB84B2" w:rsidR="00296AF8" w:rsidRPr="007D24AB" w:rsidRDefault="00296AF8" w:rsidP="007D24AB">
      <w:pPr>
        <w:pStyle w:val="Listenabsatz"/>
        <w:numPr>
          <w:ilvl w:val="0"/>
          <w:numId w:val="9"/>
        </w:numPr>
        <w:rPr>
          <w:rFonts w:ascii="Arial" w:hAnsi="Arial" w:cs="Arial"/>
          <w:lang w:val="de-CH"/>
        </w:rPr>
      </w:pPr>
      <w:r w:rsidRPr="007D24AB">
        <w:rPr>
          <w:rFonts w:ascii="Arial" w:hAnsi="Arial" w:cs="Arial"/>
          <w:lang w:val="de-CH"/>
        </w:rPr>
        <w:t>Händler B bringt Gold im Wert von 100 zu Goldschmied 2.</w:t>
      </w:r>
    </w:p>
    <w:p w14:paraId="01790979" w14:textId="2460B48D" w:rsidR="00296AF8" w:rsidRPr="007D24AB" w:rsidRDefault="00296AF8" w:rsidP="007D24AB">
      <w:pPr>
        <w:pStyle w:val="Listenabsatz"/>
        <w:numPr>
          <w:ilvl w:val="0"/>
          <w:numId w:val="9"/>
        </w:numPr>
        <w:rPr>
          <w:rFonts w:ascii="Arial" w:hAnsi="Arial" w:cs="Arial"/>
          <w:lang w:val="de-CH"/>
        </w:rPr>
      </w:pPr>
      <w:r w:rsidRPr="007D24AB">
        <w:rPr>
          <w:rFonts w:ascii="Arial" w:hAnsi="Arial" w:cs="Arial"/>
          <w:lang w:val="de-CH"/>
        </w:rPr>
        <w:t>Händler A bringt Gold im Wert von 50 zu Goldschmied 1.</w:t>
      </w:r>
    </w:p>
    <w:p w14:paraId="1B6D1EB5" w14:textId="77777777" w:rsidR="00296AF8" w:rsidRDefault="00296AF8" w:rsidP="007D24AB">
      <w:pPr>
        <w:pStyle w:val="Listenabsatz"/>
        <w:numPr>
          <w:ilvl w:val="0"/>
          <w:numId w:val="9"/>
        </w:numPr>
        <w:rPr>
          <w:rFonts w:ascii="Arial" w:hAnsi="Arial" w:cs="Arial"/>
          <w:lang w:val="de-CH"/>
        </w:rPr>
      </w:pPr>
      <w:r>
        <w:rPr>
          <w:rFonts w:ascii="Arial" w:hAnsi="Arial" w:cs="Arial"/>
          <w:lang w:val="de-CH"/>
        </w:rPr>
        <w:t>Händler B kauft beim Schneider ein Gewand für 50.</w:t>
      </w:r>
    </w:p>
    <w:p w14:paraId="443FBEA0" w14:textId="77777777" w:rsidR="00296AF8" w:rsidRDefault="00296AF8" w:rsidP="007D24AB">
      <w:pPr>
        <w:pStyle w:val="Listenabsatz"/>
        <w:numPr>
          <w:ilvl w:val="0"/>
          <w:numId w:val="9"/>
        </w:numPr>
        <w:rPr>
          <w:rFonts w:ascii="Arial" w:hAnsi="Arial" w:cs="Arial"/>
          <w:lang w:val="de-CH"/>
        </w:rPr>
      </w:pPr>
      <w:r>
        <w:rPr>
          <w:rFonts w:ascii="Arial" w:hAnsi="Arial" w:cs="Arial"/>
          <w:lang w:val="de-CH"/>
        </w:rPr>
        <w:t>Der Schneider kauft beim Schreiner einen Tisch für 25.</w:t>
      </w:r>
    </w:p>
    <w:p w14:paraId="5C80E04B" w14:textId="77777777" w:rsidR="00296AF8" w:rsidRPr="004438DD" w:rsidRDefault="00296AF8" w:rsidP="007D24AB">
      <w:pPr>
        <w:pStyle w:val="Listenabsatz"/>
        <w:numPr>
          <w:ilvl w:val="0"/>
          <w:numId w:val="9"/>
        </w:numPr>
        <w:rPr>
          <w:rFonts w:ascii="Arial" w:hAnsi="Arial" w:cs="Arial"/>
          <w:lang w:val="de-CH"/>
        </w:rPr>
      </w:pPr>
      <w:r>
        <w:rPr>
          <w:rFonts w:ascii="Arial" w:hAnsi="Arial" w:cs="Arial"/>
          <w:lang w:val="de-CH"/>
        </w:rPr>
        <w:t xml:space="preserve">Händler C bringt Gold im Wert von 200 zu Goldschmied 3. </w:t>
      </w:r>
      <w:r w:rsidRPr="004438DD">
        <w:rPr>
          <w:rFonts w:ascii="Arial" w:hAnsi="Arial" w:cs="Arial"/>
          <w:lang w:val="de-CH"/>
        </w:rPr>
        <w:t xml:space="preserve"> </w:t>
      </w:r>
      <w:r w:rsidRPr="004438DD">
        <w:rPr>
          <w:rFonts w:ascii="Times New Roman" w:eastAsia="Times New Roman" w:hAnsi="Times New Roman" w:cs="Times New Roman"/>
          <w:noProof/>
          <w:lang w:eastAsia="de-DE"/>
        </w:rPr>
        <w:t xml:space="preserve"> </w:t>
      </w:r>
    </w:p>
    <w:p w14:paraId="57298F70" w14:textId="77777777" w:rsidR="00296AF8" w:rsidRDefault="00296AF8" w:rsidP="00296AF8">
      <w:pPr>
        <w:rPr>
          <w:rFonts w:ascii="Arial" w:hAnsi="Arial" w:cs="Arial"/>
          <w:lang w:val="de-CH"/>
        </w:rPr>
      </w:pPr>
    </w:p>
    <w:p w14:paraId="70708EA1" w14:textId="77777777" w:rsidR="00296AF8" w:rsidRPr="007F6A64" w:rsidRDefault="00296AF8" w:rsidP="00296AF8">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80768" behindDoc="0" locked="0" layoutInCell="1" allowOverlap="1" wp14:anchorId="0B61A89E" wp14:editId="3C8E7F94">
            <wp:simplePos x="0" y="0"/>
            <wp:positionH relativeFrom="column">
              <wp:posOffset>2240280</wp:posOffset>
            </wp:positionH>
            <wp:positionV relativeFrom="paragraph">
              <wp:posOffset>59690</wp:posOffset>
            </wp:positionV>
            <wp:extent cx="442595" cy="683895"/>
            <wp:effectExtent l="0" t="0" r="0" b="1905"/>
            <wp:wrapTight wrapText="bothSides">
              <wp:wrapPolygon edited="0">
                <wp:start x="21600" y="21600"/>
                <wp:lineTo x="21600" y="742"/>
                <wp:lineTo x="1766" y="742"/>
                <wp:lineTo x="1766" y="21600"/>
                <wp:lineTo x="21600" y="21600"/>
              </wp:wrapPolygon>
            </wp:wrapTight>
            <wp:docPr id="19" name="Bild 19"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9F5">
        <w:rPr>
          <w:rFonts w:ascii="Times New Roman" w:eastAsia="Times New Roman" w:hAnsi="Times New Roman" w:cs="Times New Roman"/>
          <w:noProof/>
          <w:lang w:eastAsia="de-DE"/>
        </w:rPr>
        <w:drawing>
          <wp:anchor distT="0" distB="0" distL="114300" distR="114300" simplePos="0" relativeHeight="251677696" behindDoc="0" locked="0" layoutInCell="1" allowOverlap="1" wp14:anchorId="41C123DC" wp14:editId="2989999F">
            <wp:simplePos x="0" y="0"/>
            <wp:positionH relativeFrom="column">
              <wp:posOffset>62865</wp:posOffset>
            </wp:positionH>
            <wp:positionV relativeFrom="paragraph">
              <wp:posOffset>58420</wp:posOffset>
            </wp:positionV>
            <wp:extent cx="705485" cy="528955"/>
            <wp:effectExtent l="0" t="0" r="5715" b="4445"/>
            <wp:wrapTight wrapText="bothSides">
              <wp:wrapPolygon edited="0">
                <wp:start x="0" y="0"/>
                <wp:lineTo x="0" y="20744"/>
                <wp:lineTo x="20997" y="20744"/>
                <wp:lineTo x="20997" y="0"/>
                <wp:lineTo x="0" y="0"/>
              </wp:wrapPolygon>
            </wp:wrapTight>
            <wp:docPr id="20" name="Bild 20"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CB99D" w14:textId="77777777" w:rsidR="00296AF8" w:rsidRPr="007F6A64" w:rsidRDefault="00296AF8" w:rsidP="00296AF8">
      <w:pPr>
        <w:rPr>
          <w:rFonts w:ascii="Arial" w:hAnsi="Arial" w:cs="Arial"/>
          <w:lang w:val="de-CH"/>
        </w:rPr>
      </w:pPr>
      <w:r w:rsidRPr="00B70E08">
        <w:rPr>
          <w:rFonts w:ascii="Times New Roman" w:eastAsia="Times New Roman" w:hAnsi="Times New Roman" w:cs="Times New Roman"/>
          <w:noProof/>
          <w:lang w:eastAsia="de-DE"/>
        </w:rPr>
        <w:drawing>
          <wp:anchor distT="0" distB="0" distL="114300" distR="114300" simplePos="0" relativeHeight="251683840" behindDoc="0" locked="0" layoutInCell="1" allowOverlap="1" wp14:anchorId="1ED7356A" wp14:editId="4128F661">
            <wp:simplePos x="0" y="0"/>
            <wp:positionH relativeFrom="column">
              <wp:posOffset>4179570</wp:posOffset>
            </wp:positionH>
            <wp:positionV relativeFrom="paragraph">
              <wp:posOffset>109855</wp:posOffset>
            </wp:positionV>
            <wp:extent cx="449580" cy="640715"/>
            <wp:effectExtent l="0" t="0" r="7620" b="0"/>
            <wp:wrapTight wrapText="bothSides">
              <wp:wrapPolygon edited="0">
                <wp:start x="0" y="0"/>
                <wp:lineTo x="0" y="20551"/>
                <wp:lineTo x="20746" y="20551"/>
                <wp:lineTo x="20746" y="0"/>
                <wp:lineTo x="0" y="0"/>
              </wp:wrapPolygon>
            </wp:wrapTight>
            <wp:docPr id="21" name="Bild 21" descr="ildergebnis für schneid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schneider mittelal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de-CH"/>
        </w:rPr>
        <w:t xml:space="preserve">                                       </w:t>
      </w:r>
    </w:p>
    <w:p w14:paraId="4E099114" w14:textId="77777777" w:rsidR="00296AF8" w:rsidRPr="007F6A64" w:rsidRDefault="00296AF8" w:rsidP="00296AF8">
      <w:pPr>
        <w:rPr>
          <w:rFonts w:ascii="Arial" w:hAnsi="Arial" w:cs="Arial"/>
          <w:lang w:val="de-CH"/>
        </w:rPr>
      </w:pPr>
    </w:p>
    <w:p w14:paraId="600F8C52" w14:textId="77777777" w:rsidR="00296AF8" w:rsidRDefault="00296AF8" w:rsidP="00296AF8">
      <w:pPr>
        <w:tabs>
          <w:tab w:val="left" w:pos="480"/>
        </w:tabs>
        <w:rPr>
          <w:rFonts w:ascii="Arial" w:hAnsi="Arial" w:cs="Arial"/>
          <w:lang w:val="de-CH"/>
        </w:rPr>
      </w:pPr>
    </w:p>
    <w:p w14:paraId="4F8720BF" w14:textId="77777777" w:rsidR="00296AF8" w:rsidRPr="008B4DCD" w:rsidRDefault="00296AF8" w:rsidP="00296AF8">
      <w:pPr>
        <w:rPr>
          <w:rFonts w:ascii="Arial" w:hAnsi="Arial" w:cs="Arial"/>
          <w:sz w:val="16"/>
          <w:szCs w:val="16"/>
          <w:lang w:val="de-CH"/>
        </w:rPr>
      </w:pPr>
      <w:r>
        <w:rPr>
          <w:rFonts w:ascii="Arial" w:hAnsi="Arial" w:cs="Arial"/>
          <w:sz w:val="16"/>
          <w:szCs w:val="16"/>
          <w:lang w:val="de-CH"/>
        </w:rPr>
        <w:t xml:space="preserve">  Goldschmied 1</w:t>
      </w:r>
    </w:p>
    <w:p w14:paraId="0E001C00" w14:textId="77777777" w:rsidR="00296AF8" w:rsidRDefault="00296AF8" w:rsidP="00296AF8">
      <w:pPr>
        <w:tabs>
          <w:tab w:val="left" w:pos="480"/>
        </w:tabs>
        <w:rPr>
          <w:rFonts w:ascii="Arial" w:hAnsi="Arial" w:cs="Arial"/>
          <w:sz w:val="16"/>
          <w:szCs w:val="16"/>
          <w:lang w:val="de-CH"/>
        </w:rPr>
      </w:pPr>
      <w:r>
        <w:rPr>
          <w:rFonts w:ascii="Arial" w:hAnsi="Arial" w:cs="Arial"/>
          <w:lang w:val="de-CH"/>
        </w:rPr>
        <w:tab/>
        <w:t xml:space="preserve">                                             </w:t>
      </w:r>
      <w:r w:rsidRPr="00DC2B10">
        <w:rPr>
          <w:rFonts w:ascii="Arial" w:hAnsi="Arial" w:cs="Arial"/>
          <w:sz w:val="16"/>
          <w:szCs w:val="16"/>
          <w:lang w:val="de-CH"/>
        </w:rPr>
        <w:t>Händler A</w:t>
      </w:r>
    </w:p>
    <w:p w14:paraId="353EF2F5" w14:textId="77777777" w:rsidR="00296AF8" w:rsidRPr="00361A7F" w:rsidRDefault="00296AF8" w:rsidP="00296AF8">
      <w:pPr>
        <w:tabs>
          <w:tab w:val="left" w:pos="480"/>
        </w:tabs>
        <w:rPr>
          <w:rFonts w:ascii="Arial" w:hAnsi="Arial" w:cs="Arial"/>
          <w:sz w:val="16"/>
          <w:szCs w:val="16"/>
          <w:lang w:val="de-CH"/>
        </w:rPr>
      </w:pPr>
      <w:r>
        <w:rPr>
          <w:rFonts w:ascii="Arial" w:hAnsi="Arial" w:cs="Arial"/>
          <w:sz w:val="16"/>
          <w:szCs w:val="16"/>
          <w:lang w:val="de-CH"/>
        </w:rPr>
        <w:t xml:space="preserve">                                     </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    Schneider</w:t>
      </w:r>
    </w:p>
    <w:p w14:paraId="4AFB7B5E" w14:textId="77777777" w:rsidR="00296AF8" w:rsidRDefault="00296AF8" w:rsidP="00296AF8">
      <w:pPr>
        <w:tabs>
          <w:tab w:val="left" w:pos="5080"/>
        </w:tabs>
        <w:rPr>
          <w:rFonts w:ascii="Arial" w:hAnsi="Arial" w:cs="Arial"/>
          <w:lang w:val="de-CH"/>
        </w:rPr>
      </w:pPr>
      <w:r w:rsidRPr="00DC75CC">
        <w:rPr>
          <w:rFonts w:ascii="Times New Roman" w:eastAsia="Times New Roman" w:hAnsi="Times New Roman" w:cs="Times New Roman"/>
          <w:noProof/>
          <w:lang w:eastAsia="de-DE"/>
        </w:rPr>
        <w:drawing>
          <wp:anchor distT="0" distB="0" distL="114300" distR="114300" simplePos="0" relativeHeight="251676672" behindDoc="0" locked="0" layoutInCell="1" allowOverlap="1" wp14:anchorId="5B80BD08" wp14:editId="74E0B4EB">
            <wp:simplePos x="0" y="0"/>
            <wp:positionH relativeFrom="column">
              <wp:posOffset>4867910</wp:posOffset>
            </wp:positionH>
            <wp:positionV relativeFrom="paragraph">
              <wp:posOffset>137160</wp:posOffset>
            </wp:positionV>
            <wp:extent cx="475615" cy="784225"/>
            <wp:effectExtent l="0" t="0" r="6985" b="3175"/>
            <wp:wrapTight wrapText="bothSides">
              <wp:wrapPolygon edited="0">
                <wp:start x="6921" y="0"/>
                <wp:lineTo x="0" y="7696"/>
                <wp:lineTo x="0" y="20988"/>
                <wp:lineTo x="2307" y="20988"/>
                <wp:lineTo x="20764" y="20988"/>
                <wp:lineTo x="20764" y="4897"/>
                <wp:lineTo x="13842" y="0"/>
                <wp:lineTo x="6921" y="0"/>
              </wp:wrapPolygon>
            </wp:wrapTight>
            <wp:docPr id="22" name="Bild 22" descr="ildergebnis für baumeist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ergebnis für baumeister Mittelal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9F5">
        <w:rPr>
          <w:rFonts w:ascii="Times New Roman" w:eastAsia="Times New Roman" w:hAnsi="Times New Roman" w:cs="Times New Roman"/>
          <w:noProof/>
          <w:lang w:eastAsia="de-DE"/>
        </w:rPr>
        <w:drawing>
          <wp:anchor distT="0" distB="0" distL="114300" distR="114300" simplePos="0" relativeHeight="251678720" behindDoc="0" locked="0" layoutInCell="1" allowOverlap="1" wp14:anchorId="6B89937B" wp14:editId="17EBB61E">
            <wp:simplePos x="0" y="0"/>
            <wp:positionH relativeFrom="column">
              <wp:posOffset>405765</wp:posOffset>
            </wp:positionH>
            <wp:positionV relativeFrom="paragraph">
              <wp:posOffset>139065</wp:posOffset>
            </wp:positionV>
            <wp:extent cx="705485" cy="528955"/>
            <wp:effectExtent l="0" t="0" r="5715" b="4445"/>
            <wp:wrapTight wrapText="bothSides">
              <wp:wrapPolygon edited="0">
                <wp:start x="0" y="0"/>
                <wp:lineTo x="0" y="20744"/>
                <wp:lineTo x="20997" y="20744"/>
                <wp:lineTo x="20997" y="0"/>
                <wp:lineTo x="0" y="0"/>
              </wp:wrapPolygon>
            </wp:wrapTight>
            <wp:docPr id="23" name="Bild 23"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de-CH"/>
        </w:rPr>
        <w:tab/>
      </w:r>
    </w:p>
    <w:p w14:paraId="2CB8A13D" w14:textId="77777777" w:rsidR="00296AF8" w:rsidRPr="007F6A64" w:rsidRDefault="00296AF8" w:rsidP="00296AF8">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81792" behindDoc="0" locked="0" layoutInCell="1" allowOverlap="1" wp14:anchorId="48B66E0C" wp14:editId="19A89156">
            <wp:simplePos x="0" y="0"/>
            <wp:positionH relativeFrom="column">
              <wp:posOffset>2465705</wp:posOffset>
            </wp:positionH>
            <wp:positionV relativeFrom="paragraph">
              <wp:posOffset>81280</wp:posOffset>
            </wp:positionV>
            <wp:extent cx="442595" cy="683895"/>
            <wp:effectExtent l="0" t="0" r="0" b="1905"/>
            <wp:wrapTight wrapText="bothSides">
              <wp:wrapPolygon edited="0">
                <wp:start x="21600" y="21600"/>
                <wp:lineTo x="21600" y="742"/>
                <wp:lineTo x="1766" y="742"/>
                <wp:lineTo x="1766" y="21600"/>
                <wp:lineTo x="21600" y="21600"/>
              </wp:wrapPolygon>
            </wp:wrapTight>
            <wp:docPr id="24" name="Bild 24"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E5DB4" w14:textId="77777777" w:rsidR="00296AF8" w:rsidRPr="007F6A64" w:rsidRDefault="00296AF8" w:rsidP="00296AF8">
      <w:pPr>
        <w:rPr>
          <w:rFonts w:ascii="Arial" w:hAnsi="Arial" w:cs="Arial"/>
          <w:lang w:val="de-CH"/>
        </w:rPr>
      </w:pPr>
    </w:p>
    <w:p w14:paraId="3C2D933D" w14:textId="77777777" w:rsidR="00296AF8" w:rsidRPr="007F6A64" w:rsidRDefault="00296AF8" w:rsidP="00296AF8">
      <w:pPr>
        <w:rPr>
          <w:rFonts w:ascii="Arial" w:hAnsi="Arial" w:cs="Arial"/>
          <w:lang w:val="de-CH"/>
        </w:rPr>
      </w:pPr>
    </w:p>
    <w:p w14:paraId="3B7664A0" w14:textId="77777777" w:rsidR="00296AF8" w:rsidRPr="007F6A64" w:rsidRDefault="00296AF8" w:rsidP="00296AF8">
      <w:pPr>
        <w:rPr>
          <w:rFonts w:ascii="Arial" w:hAnsi="Arial" w:cs="Arial"/>
          <w:lang w:val="de-CH"/>
        </w:rPr>
      </w:pPr>
      <w:r>
        <w:rPr>
          <w:rFonts w:ascii="Arial" w:hAnsi="Arial" w:cs="Arial"/>
          <w:lang w:val="de-CH"/>
        </w:rPr>
        <w:t xml:space="preserve">         </w:t>
      </w:r>
      <w:r>
        <w:rPr>
          <w:rFonts w:ascii="Arial" w:hAnsi="Arial" w:cs="Arial"/>
          <w:sz w:val="16"/>
          <w:szCs w:val="16"/>
          <w:lang w:val="de-CH"/>
        </w:rPr>
        <w:t>Goldschmied 2</w:t>
      </w:r>
    </w:p>
    <w:p w14:paraId="47FF2351" w14:textId="77777777" w:rsidR="00296AF8" w:rsidRDefault="00296AF8" w:rsidP="00296AF8">
      <w:pPr>
        <w:ind w:firstLine="708"/>
        <w:rPr>
          <w:rFonts w:ascii="Arial" w:hAnsi="Arial" w:cs="Arial"/>
          <w:lang w:val="de-CH"/>
        </w:rPr>
      </w:pPr>
      <w:r>
        <w:rPr>
          <w:rFonts w:ascii="Arial" w:hAnsi="Arial" w:cs="Arial"/>
          <w:lang w:val="de-CH"/>
        </w:rPr>
        <w:t xml:space="preserve">                                       </w:t>
      </w:r>
    </w:p>
    <w:p w14:paraId="21FAC86C" w14:textId="77777777" w:rsidR="00296AF8" w:rsidRDefault="00296AF8" w:rsidP="00296AF8">
      <w:pPr>
        <w:ind w:firstLine="708"/>
        <w:rPr>
          <w:rFonts w:ascii="Arial" w:hAnsi="Arial" w:cs="Arial"/>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r w:rsidRPr="00DC2B10">
        <w:rPr>
          <w:rFonts w:ascii="Arial" w:hAnsi="Arial" w:cs="Arial"/>
          <w:sz w:val="16"/>
          <w:szCs w:val="16"/>
          <w:lang w:val="de-CH"/>
        </w:rPr>
        <w:t>Händler B</w:t>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tab/>
        <w:t xml:space="preserve">             Baumeister</w:t>
      </w:r>
    </w:p>
    <w:p w14:paraId="2CE7A396" w14:textId="77777777" w:rsidR="00296AF8" w:rsidRDefault="00296AF8" w:rsidP="00296AF8">
      <w:pPr>
        <w:rPr>
          <w:rFonts w:ascii="Arial" w:hAnsi="Arial" w:cs="Arial"/>
          <w:lang w:val="de-CH"/>
        </w:rPr>
      </w:pPr>
      <w:r w:rsidRPr="0012594F">
        <w:rPr>
          <w:rFonts w:ascii="Times New Roman" w:eastAsia="Times New Roman" w:hAnsi="Times New Roman" w:cs="Times New Roman"/>
          <w:noProof/>
          <w:lang w:eastAsia="de-DE"/>
        </w:rPr>
        <w:drawing>
          <wp:anchor distT="0" distB="0" distL="114300" distR="114300" simplePos="0" relativeHeight="251687936" behindDoc="0" locked="0" layoutInCell="1" allowOverlap="1" wp14:anchorId="72DC54F3" wp14:editId="09B3DDC6">
            <wp:simplePos x="0" y="0"/>
            <wp:positionH relativeFrom="column">
              <wp:posOffset>1782445</wp:posOffset>
            </wp:positionH>
            <wp:positionV relativeFrom="paragraph">
              <wp:posOffset>162560</wp:posOffset>
            </wp:positionV>
            <wp:extent cx="442595" cy="683895"/>
            <wp:effectExtent l="0" t="0" r="0" b="1905"/>
            <wp:wrapTight wrapText="bothSides">
              <wp:wrapPolygon edited="0">
                <wp:start x="21600" y="21600"/>
                <wp:lineTo x="21600" y="742"/>
                <wp:lineTo x="1766" y="742"/>
                <wp:lineTo x="1766" y="21600"/>
                <wp:lineTo x="21600" y="21600"/>
              </wp:wrapPolygon>
            </wp:wrapTight>
            <wp:docPr id="25" name="Bild 25" descr="ildergebnis für reicher händl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reicher händler Mittel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425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B8EDA" w14:textId="77777777" w:rsidR="00296AF8" w:rsidRDefault="00296AF8" w:rsidP="00296AF8">
      <w:pPr>
        <w:rPr>
          <w:rFonts w:ascii="Arial" w:hAnsi="Arial" w:cs="Arial"/>
          <w:lang w:val="de-CH"/>
        </w:rPr>
      </w:pPr>
    </w:p>
    <w:p w14:paraId="1824277A" w14:textId="77777777" w:rsidR="00296AF8" w:rsidRDefault="00296AF8" w:rsidP="00296AF8">
      <w:pPr>
        <w:rPr>
          <w:rFonts w:ascii="Arial" w:hAnsi="Arial" w:cs="Arial"/>
          <w:lang w:val="de-CH"/>
        </w:rPr>
      </w:pPr>
      <w:r w:rsidRPr="00B06456">
        <w:rPr>
          <w:rFonts w:ascii="Times New Roman" w:eastAsia="Times New Roman" w:hAnsi="Times New Roman" w:cs="Times New Roman"/>
          <w:noProof/>
          <w:lang w:eastAsia="de-DE"/>
        </w:rPr>
        <w:drawing>
          <wp:anchor distT="0" distB="0" distL="114300" distR="114300" simplePos="0" relativeHeight="251682816" behindDoc="0" locked="0" layoutInCell="1" allowOverlap="1" wp14:anchorId="544FB332" wp14:editId="109A5CD5">
            <wp:simplePos x="0" y="0"/>
            <wp:positionH relativeFrom="column">
              <wp:posOffset>3721100</wp:posOffset>
            </wp:positionH>
            <wp:positionV relativeFrom="paragraph">
              <wp:posOffset>139700</wp:posOffset>
            </wp:positionV>
            <wp:extent cx="690245" cy="460375"/>
            <wp:effectExtent l="0" t="0" r="0" b="0"/>
            <wp:wrapTight wrapText="bothSides">
              <wp:wrapPolygon edited="0">
                <wp:start x="0" y="0"/>
                <wp:lineTo x="0" y="20259"/>
                <wp:lineTo x="20666" y="20259"/>
                <wp:lineTo x="20666" y="0"/>
                <wp:lineTo x="0" y="0"/>
              </wp:wrapPolygon>
            </wp:wrapTight>
            <wp:docPr id="26" name="Bild 26" descr="ildergebnis für schreiner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schreiner Mittelal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B2479" w14:textId="77777777" w:rsidR="00296AF8" w:rsidRDefault="00296AF8" w:rsidP="00296AF8">
      <w:pPr>
        <w:rPr>
          <w:rFonts w:ascii="Arial" w:hAnsi="Arial" w:cs="Arial"/>
          <w:lang w:val="de-CH"/>
        </w:rPr>
      </w:pPr>
      <w:r w:rsidRPr="00A069F5">
        <w:rPr>
          <w:rFonts w:ascii="Times New Roman" w:eastAsia="Times New Roman" w:hAnsi="Times New Roman" w:cs="Times New Roman"/>
          <w:noProof/>
          <w:lang w:eastAsia="de-DE"/>
        </w:rPr>
        <w:drawing>
          <wp:anchor distT="0" distB="0" distL="114300" distR="114300" simplePos="0" relativeHeight="251679744" behindDoc="0" locked="0" layoutInCell="1" allowOverlap="1" wp14:anchorId="0CE81ECA" wp14:editId="3FF1E2D5">
            <wp:simplePos x="0" y="0"/>
            <wp:positionH relativeFrom="column">
              <wp:posOffset>180975</wp:posOffset>
            </wp:positionH>
            <wp:positionV relativeFrom="paragraph">
              <wp:posOffset>72390</wp:posOffset>
            </wp:positionV>
            <wp:extent cx="705485" cy="528955"/>
            <wp:effectExtent l="0" t="0" r="5715" b="4445"/>
            <wp:wrapTight wrapText="bothSides">
              <wp:wrapPolygon edited="0">
                <wp:start x="0" y="0"/>
                <wp:lineTo x="0" y="20744"/>
                <wp:lineTo x="20997" y="20744"/>
                <wp:lineTo x="20997" y="0"/>
                <wp:lineTo x="0" y="0"/>
              </wp:wrapPolygon>
            </wp:wrapTight>
            <wp:docPr id="27" name="Bild 27" descr="ildergebnis für Goldschmied Mittel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ür Goldschmied Mittelal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315CA" w14:textId="77777777" w:rsidR="00296AF8" w:rsidRDefault="00296AF8" w:rsidP="00296AF8">
      <w:pPr>
        <w:rPr>
          <w:rFonts w:ascii="Arial" w:hAnsi="Arial" w:cs="Arial"/>
          <w:lang w:val="de-CH"/>
        </w:rPr>
      </w:pPr>
    </w:p>
    <w:p w14:paraId="5BE7CC6F" w14:textId="77777777" w:rsidR="00296AF8" w:rsidRDefault="00296AF8" w:rsidP="00296AF8">
      <w:pPr>
        <w:rPr>
          <w:rFonts w:ascii="Arial" w:hAnsi="Arial" w:cs="Arial"/>
          <w:lang w:val="de-CH"/>
        </w:rPr>
      </w:pPr>
      <w:r>
        <w:rPr>
          <w:rFonts w:ascii="Arial" w:hAnsi="Arial" w:cs="Arial"/>
          <w:lang w:val="de-CH"/>
        </w:rPr>
        <w:tab/>
        <w:t xml:space="preserve">          </w:t>
      </w:r>
      <w:r>
        <w:rPr>
          <w:rFonts w:ascii="Arial" w:hAnsi="Arial" w:cs="Arial"/>
          <w:sz w:val="16"/>
          <w:szCs w:val="16"/>
          <w:lang w:val="de-CH"/>
        </w:rPr>
        <w:t>Händler C</w:t>
      </w:r>
    </w:p>
    <w:p w14:paraId="669AA74C" w14:textId="77777777" w:rsidR="00296AF8" w:rsidRPr="00B80B11" w:rsidRDefault="00296AF8" w:rsidP="00296AF8">
      <w:pPr>
        <w:rPr>
          <w:rFonts w:ascii="Arial" w:hAnsi="Arial" w:cs="Arial"/>
          <w:sz w:val="16"/>
          <w:szCs w:val="16"/>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r>
        <w:rPr>
          <w:rFonts w:ascii="Arial" w:hAnsi="Arial" w:cs="Arial"/>
          <w:sz w:val="16"/>
          <w:szCs w:val="16"/>
          <w:lang w:val="de-CH"/>
        </w:rPr>
        <w:t>Schreiner</w:t>
      </w:r>
    </w:p>
    <w:p w14:paraId="5610FACE" w14:textId="77777777" w:rsidR="00296AF8" w:rsidRPr="00DC2B10" w:rsidRDefault="00296AF8" w:rsidP="00296AF8">
      <w:pPr>
        <w:rPr>
          <w:rFonts w:ascii="Arial" w:hAnsi="Arial" w:cs="Arial"/>
          <w:sz w:val="16"/>
          <w:szCs w:val="16"/>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 xml:space="preserve"> </w:t>
      </w:r>
    </w:p>
    <w:p w14:paraId="647295C3" w14:textId="77777777" w:rsidR="00296AF8" w:rsidRPr="00B80B11" w:rsidRDefault="00296AF8" w:rsidP="00296AF8">
      <w:pPr>
        <w:rPr>
          <w:rFonts w:ascii="Arial" w:hAnsi="Arial" w:cs="Arial"/>
          <w:sz w:val="16"/>
          <w:szCs w:val="16"/>
          <w:lang w:val="de-CH"/>
        </w:rPr>
      </w:pPr>
      <w:r>
        <w:rPr>
          <w:rFonts w:ascii="Arial" w:hAnsi="Arial" w:cs="Arial"/>
          <w:sz w:val="16"/>
          <w:szCs w:val="16"/>
          <w:lang w:val="de-CH"/>
        </w:rPr>
        <w:t xml:space="preserve">       Goldschmied 3                                                         </w:t>
      </w:r>
    </w:p>
    <w:p w14:paraId="1AE84D62" w14:textId="2697EAC3" w:rsidR="00296AF8" w:rsidRPr="00C05BB6" w:rsidRDefault="00296AF8" w:rsidP="00C05BB6">
      <w:pPr>
        <w:pStyle w:val="Listenabsatz"/>
        <w:numPr>
          <w:ilvl w:val="0"/>
          <w:numId w:val="11"/>
        </w:numPr>
        <w:rPr>
          <w:rFonts w:ascii="Arial" w:hAnsi="Arial" w:cs="Arial"/>
          <w:lang w:val="de-CH"/>
        </w:rPr>
      </w:pPr>
      <w:r w:rsidRPr="00C05BB6">
        <w:rPr>
          <w:rFonts w:ascii="Arial" w:hAnsi="Arial" w:cs="Arial"/>
          <w:lang w:val="de-CH"/>
        </w:rPr>
        <w:t xml:space="preserve">Womit können die Goldschmiede in den dargestellten Situationen </w:t>
      </w:r>
      <w:r w:rsidR="007D24AB" w:rsidRPr="00C05BB6">
        <w:rPr>
          <w:rFonts w:ascii="Arial" w:hAnsi="Arial" w:cs="Arial"/>
          <w:lang w:val="de-CH"/>
        </w:rPr>
        <w:t>einen Gewinn machen</w:t>
      </w:r>
      <w:r w:rsidRPr="00C05BB6">
        <w:rPr>
          <w:rFonts w:ascii="Arial" w:hAnsi="Arial" w:cs="Arial"/>
          <w:lang w:val="de-CH"/>
        </w:rPr>
        <w:t>?</w:t>
      </w:r>
    </w:p>
    <w:p w14:paraId="5CED5F86" w14:textId="77777777" w:rsidR="00296AF8" w:rsidRPr="00425CE6" w:rsidRDefault="00296AF8" w:rsidP="00296AF8">
      <w:pPr>
        <w:pBdr>
          <w:bottom w:val="single" w:sz="4" w:space="1" w:color="auto"/>
        </w:pBdr>
        <w:rPr>
          <w:rFonts w:ascii="Arial" w:hAnsi="Arial" w:cs="Arial"/>
          <w:lang w:val="de-CH"/>
        </w:rPr>
      </w:pPr>
    </w:p>
    <w:p w14:paraId="197676FE" w14:textId="73D9B312" w:rsidR="00296AF8" w:rsidRPr="00296AF8" w:rsidRDefault="00296AF8" w:rsidP="00296AF8">
      <w:pPr>
        <w:pBdr>
          <w:bottom w:val="single" w:sz="4" w:space="1" w:color="auto"/>
        </w:pBdr>
        <w:rPr>
          <w:rFonts w:ascii="Arial" w:hAnsi="Arial" w:cs="Arial"/>
          <w:color w:val="FF0000"/>
          <w:lang w:val="de-CH"/>
        </w:rPr>
      </w:pPr>
      <w:r>
        <w:rPr>
          <w:rFonts w:ascii="Arial" w:hAnsi="Arial" w:cs="Arial"/>
          <w:color w:val="FF0000"/>
          <w:lang w:val="de-CH"/>
        </w:rPr>
        <w:t xml:space="preserve">Sie können für die Aufbewahrung des Goldes Kosten erheben. </w:t>
      </w:r>
      <w:r w:rsidR="00943FAD">
        <w:rPr>
          <w:rFonts w:ascii="Arial" w:hAnsi="Arial" w:cs="Arial"/>
          <w:color w:val="FF0000"/>
          <w:lang w:val="de-CH"/>
        </w:rPr>
        <w:t xml:space="preserve">Sie haben damit </w:t>
      </w:r>
    </w:p>
    <w:p w14:paraId="70BFA38B" w14:textId="77777777" w:rsidR="00296AF8" w:rsidRPr="00425CE6" w:rsidRDefault="00296AF8" w:rsidP="00296AF8">
      <w:pPr>
        <w:rPr>
          <w:rFonts w:ascii="Arial" w:hAnsi="Arial" w:cs="Arial"/>
          <w:lang w:val="de-CH"/>
        </w:rPr>
      </w:pPr>
    </w:p>
    <w:p w14:paraId="02F21152" w14:textId="2E159709" w:rsidR="00296AF8" w:rsidRPr="00943FAD" w:rsidRDefault="00943FAD" w:rsidP="00296AF8">
      <w:pPr>
        <w:pBdr>
          <w:bottom w:val="single" w:sz="4" w:space="1" w:color="auto"/>
        </w:pBdr>
        <w:rPr>
          <w:rFonts w:ascii="Arial" w:hAnsi="Arial" w:cs="Arial"/>
          <w:color w:val="FF0000"/>
          <w:lang w:val="de-CH"/>
        </w:rPr>
      </w:pPr>
      <w:r>
        <w:rPr>
          <w:rFonts w:ascii="Arial" w:hAnsi="Arial" w:cs="Arial"/>
          <w:color w:val="FF0000"/>
          <w:lang w:val="de-CH"/>
        </w:rPr>
        <w:t>einen kleinen Zusatzverdienst.</w:t>
      </w:r>
    </w:p>
    <w:p w14:paraId="1B8F3A27" w14:textId="77777777" w:rsidR="00296AF8" w:rsidRPr="00425CE6" w:rsidRDefault="00296AF8" w:rsidP="00296AF8">
      <w:pPr>
        <w:rPr>
          <w:rFonts w:ascii="Arial" w:hAnsi="Arial" w:cs="Arial"/>
          <w:lang w:val="de-CH"/>
        </w:rPr>
      </w:pPr>
    </w:p>
    <w:p w14:paraId="60B6A8F5" w14:textId="77777777" w:rsidR="00296AF8" w:rsidRPr="00425CE6" w:rsidRDefault="00296AF8" w:rsidP="00296AF8">
      <w:pPr>
        <w:tabs>
          <w:tab w:val="left" w:pos="1027"/>
        </w:tabs>
        <w:rPr>
          <w:rFonts w:ascii="Arial" w:hAnsi="Arial" w:cs="Arial"/>
          <w:lang w:val="de-CH"/>
        </w:rPr>
      </w:pPr>
      <w:r w:rsidRPr="00425CE6">
        <w:rPr>
          <w:rFonts w:ascii="Arial" w:hAnsi="Arial" w:cs="Arial"/>
          <w:lang w:val="de-CH"/>
        </w:rPr>
        <w:tab/>
      </w:r>
    </w:p>
    <w:p w14:paraId="5A7CB816" w14:textId="253EA7D0" w:rsidR="00296AF8" w:rsidRPr="00425CE6" w:rsidRDefault="00296AF8" w:rsidP="00C05BB6">
      <w:pPr>
        <w:pStyle w:val="Listenabsatz"/>
        <w:numPr>
          <w:ilvl w:val="0"/>
          <w:numId w:val="11"/>
        </w:numPr>
        <w:rPr>
          <w:rFonts w:ascii="Arial" w:hAnsi="Arial" w:cs="Arial"/>
          <w:lang w:val="de-CH"/>
        </w:rPr>
      </w:pPr>
      <w:r w:rsidRPr="00425CE6">
        <w:rPr>
          <w:rFonts w:ascii="Arial" w:hAnsi="Arial" w:cs="Arial"/>
          <w:lang w:val="de-CH"/>
        </w:rPr>
        <w:t>Während Händler B und der Schneider Waren einkaufen, bleibt das Gold im Tresor der Goldschmiede liegen.</w:t>
      </w:r>
    </w:p>
    <w:p w14:paraId="7DAF1235" w14:textId="77777777" w:rsidR="00296AF8" w:rsidRPr="00425CE6" w:rsidRDefault="00296AF8" w:rsidP="00296AF8">
      <w:pPr>
        <w:ind w:firstLine="1080"/>
        <w:rPr>
          <w:rFonts w:ascii="Arial" w:hAnsi="Arial" w:cs="Arial"/>
          <w:lang w:val="de-CH"/>
        </w:rPr>
      </w:pPr>
      <w:r w:rsidRPr="00425CE6">
        <w:rPr>
          <w:rFonts w:ascii="Arial" w:hAnsi="Arial" w:cs="Arial"/>
          <w:lang w:val="de-CH"/>
        </w:rPr>
        <w:t>Diskutiere mit einem/</w:t>
      </w:r>
      <w:proofErr w:type="gramStart"/>
      <w:r w:rsidRPr="00425CE6">
        <w:rPr>
          <w:rFonts w:ascii="Arial" w:hAnsi="Arial" w:cs="Arial"/>
          <w:lang w:val="de-CH"/>
        </w:rPr>
        <w:t>einer Partner</w:t>
      </w:r>
      <w:proofErr w:type="gramEnd"/>
      <w:r w:rsidRPr="00425CE6">
        <w:rPr>
          <w:rFonts w:ascii="Arial" w:hAnsi="Arial" w:cs="Arial"/>
          <w:lang w:val="de-CH"/>
        </w:rPr>
        <w:t>/in, welche Funktion das Gold hat.</w:t>
      </w:r>
    </w:p>
    <w:p w14:paraId="405A82E0" w14:textId="77777777" w:rsidR="00296AF8" w:rsidRPr="00425CE6" w:rsidRDefault="00296AF8" w:rsidP="00296AF8">
      <w:pPr>
        <w:rPr>
          <w:rFonts w:ascii="Arial" w:hAnsi="Arial" w:cs="Arial"/>
          <w:lang w:val="de-CH"/>
        </w:rPr>
      </w:pPr>
    </w:p>
    <w:p w14:paraId="6B5B9C85" w14:textId="4DFDBD05" w:rsidR="00296AF8" w:rsidRPr="00296AF8" w:rsidRDefault="00296AF8" w:rsidP="00296AF8">
      <w:pPr>
        <w:pBdr>
          <w:bottom w:val="single" w:sz="4" w:space="1" w:color="auto"/>
        </w:pBdr>
        <w:rPr>
          <w:rFonts w:ascii="Arial" w:hAnsi="Arial" w:cs="Arial"/>
          <w:color w:val="FF0000"/>
          <w:lang w:val="de-CH"/>
        </w:rPr>
      </w:pPr>
      <w:r>
        <w:rPr>
          <w:rFonts w:ascii="Arial" w:hAnsi="Arial" w:cs="Arial"/>
          <w:color w:val="FF0000"/>
          <w:lang w:val="de-CH"/>
        </w:rPr>
        <w:t>Der Glaube an den Wert des Goldes, überträgt sich auf das Papiergeld. Das Papier-</w:t>
      </w:r>
    </w:p>
    <w:p w14:paraId="34908FA8" w14:textId="77777777" w:rsidR="00296AF8" w:rsidRPr="00425CE6" w:rsidRDefault="00296AF8" w:rsidP="00296AF8">
      <w:pPr>
        <w:rPr>
          <w:rFonts w:ascii="Arial" w:hAnsi="Arial" w:cs="Arial"/>
          <w:lang w:val="de-CH"/>
        </w:rPr>
      </w:pPr>
    </w:p>
    <w:p w14:paraId="28E3E4E4" w14:textId="6491F1FF" w:rsidR="00296AF8" w:rsidRPr="00425CE6" w:rsidRDefault="00296AF8" w:rsidP="00296AF8">
      <w:pPr>
        <w:pBdr>
          <w:bottom w:val="single" w:sz="4" w:space="1" w:color="auto"/>
        </w:pBdr>
        <w:rPr>
          <w:rFonts w:ascii="Arial" w:hAnsi="Arial" w:cs="Arial"/>
          <w:lang w:val="de-CH"/>
        </w:rPr>
      </w:pPr>
      <w:proofErr w:type="spellStart"/>
      <w:r>
        <w:rPr>
          <w:rFonts w:ascii="Arial" w:hAnsi="Arial" w:cs="Arial"/>
          <w:color w:val="FF0000"/>
          <w:lang w:val="de-CH"/>
        </w:rPr>
        <w:t>geld</w:t>
      </w:r>
      <w:proofErr w:type="spellEnd"/>
      <w:r>
        <w:rPr>
          <w:rFonts w:ascii="Arial" w:hAnsi="Arial" w:cs="Arial"/>
          <w:color w:val="FF0000"/>
          <w:lang w:val="de-CH"/>
        </w:rPr>
        <w:t xml:space="preserve"> kann jederzeit gegen Gold eingetauscht werden. Die GSN sind gedeckt.</w:t>
      </w:r>
    </w:p>
    <w:p w14:paraId="49D0D5E5" w14:textId="77777777" w:rsidR="00296AF8" w:rsidRPr="00425CE6" w:rsidRDefault="00296AF8" w:rsidP="00296AF8">
      <w:pPr>
        <w:rPr>
          <w:rFonts w:ascii="Arial" w:hAnsi="Arial" w:cs="Arial"/>
          <w:lang w:val="de-CH"/>
        </w:rPr>
      </w:pPr>
    </w:p>
    <w:p w14:paraId="6BAA8E93" w14:textId="77777777" w:rsidR="00296AF8" w:rsidRPr="00425CE6" w:rsidRDefault="00296AF8" w:rsidP="00296AF8">
      <w:pPr>
        <w:rPr>
          <w:rFonts w:ascii="Arial" w:hAnsi="Arial" w:cs="Arial"/>
          <w:lang w:val="de-CH"/>
        </w:rPr>
      </w:pPr>
    </w:p>
    <w:p w14:paraId="092C9C2F" w14:textId="77777777" w:rsidR="00296AF8" w:rsidRPr="00425CE6" w:rsidRDefault="00296AF8" w:rsidP="00296AF8">
      <w:pPr>
        <w:rPr>
          <w:rFonts w:ascii="Arial" w:hAnsi="Arial" w:cs="Arial"/>
          <w:lang w:val="de-CH"/>
        </w:rPr>
      </w:pPr>
      <w:r w:rsidRPr="00425CE6">
        <w:rPr>
          <w:rFonts w:ascii="Arial" w:hAnsi="Arial" w:cs="Arial"/>
          <w:lang w:val="de-CH"/>
        </w:rPr>
        <w:t>Damit sie die Übersicht behielten, schrieben die Goldschmiede den Erhalt des Goldes und die Herausgabe der Goldsmith-Notes auf. Sie führten eine Buchhaltung.</w:t>
      </w:r>
    </w:p>
    <w:p w14:paraId="0F707771" w14:textId="77777777" w:rsidR="00296AF8" w:rsidRPr="00425CE6" w:rsidRDefault="00296AF8" w:rsidP="00296AF8">
      <w:pPr>
        <w:rPr>
          <w:rFonts w:ascii="Arial" w:hAnsi="Arial" w:cs="Arial"/>
          <w:lang w:val="de-CH"/>
        </w:rPr>
      </w:pPr>
    </w:p>
    <w:p w14:paraId="68A2DEA6" w14:textId="77777777" w:rsidR="00296AF8" w:rsidRPr="00425CE6" w:rsidRDefault="00296AF8" w:rsidP="00296AF8">
      <w:pPr>
        <w:rPr>
          <w:rFonts w:ascii="Arial" w:hAnsi="Arial" w:cs="Arial"/>
          <w:lang w:val="de-CH"/>
        </w:rPr>
      </w:pPr>
      <w:r>
        <w:rPr>
          <w:rFonts w:ascii="Arial" w:hAnsi="Arial" w:cs="Arial"/>
          <w:lang w:val="de-CH"/>
        </w:rPr>
        <w:t>Goldschmied 3</w:t>
      </w:r>
      <w:r w:rsidRPr="00425CE6">
        <w:rPr>
          <w:rFonts w:ascii="Arial" w:hAnsi="Arial" w:cs="Arial"/>
          <w:lang w:val="de-CH"/>
        </w:rPr>
        <w:t xml:space="preserve"> hätte dies so notiert:</w:t>
      </w:r>
    </w:p>
    <w:p w14:paraId="4B4473C6" w14:textId="77777777" w:rsidR="00296AF8" w:rsidRPr="00425CE6" w:rsidRDefault="00296AF8" w:rsidP="00296AF8">
      <w:pPr>
        <w:rPr>
          <w:rFonts w:ascii="Arial" w:hAnsi="Arial" w:cs="Arial"/>
          <w:lang w:val="de-CH"/>
        </w:rPr>
      </w:pPr>
    </w:p>
    <w:tbl>
      <w:tblPr>
        <w:tblStyle w:val="Tabellenrast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528"/>
        <w:gridCol w:w="4528"/>
      </w:tblGrid>
      <w:tr w:rsidR="00296AF8" w:rsidRPr="00425CE6" w14:paraId="14391973" w14:textId="77777777" w:rsidTr="00360262">
        <w:tc>
          <w:tcPr>
            <w:tcW w:w="4528" w:type="dxa"/>
            <w:tcBorders>
              <w:right w:val="nil"/>
            </w:tcBorders>
          </w:tcPr>
          <w:p w14:paraId="1C1A5B3B" w14:textId="77777777" w:rsidR="00296AF8" w:rsidRPr="00425CE6" w:rsidRDefault="00296AF8" w:rsidP="00360262">
            <w:pPr>
              <w:rPr>
                <w:rFonts w:ascii="Arial" w:hAnsi="Arial" w:cs="Arial"/>
                <w:lang w:val="de-CH"/>
              </w:rPr>
            </w:pPr>
            <w:r w:rsidRPr="00425CE6">
              <w:rPr>
                <w:rFonts w:ascii="Arial" w:hAnsi="Arial" w:cs="Arial"/>
                <w:lang w:val="de-CH"/>
              </w:rPr>
              <w:t>erhalten</w:t>
            </w:r>
          </w:p>
        </w:tc>
        <w:tc>
          <w:tcPr>
            <w:tcW w:w="4528" w:type="dxa"/>
            <w:tcBorders>
              <w:top w:val="nil"/>
              <w:left w:val="nil"/>
              <w:bottom w:val="single" w:sz="6" w:space="0" w:color="auto"/>
            </w:tcBorders>
          </w:tcPr>
          <w:p w14:paraId="3A2ABA47" w14:textId="77777777" w:rsidR="00296AF8" w:rsidRPr="00425CE6" w:rsidRDefault="00296AF8" w:rsidP="00360262">
            <w:pPr>
              <w:rPr>
                <w:rFonts w:ascii="Arial" w:hAnsi="Arial" w:cs="Arial"/>
                <w:lang w:val="de-CH"/>
              </w:rPr>
            </w:pPr>
            <w:r w:rsidRPr="00425CE6">
              <w:rPr>
                <w:rFonts w:ascii="Arial" w:hAnsi="Arial" w:cs="Arial"/>
                <w:lang w:val="de-CH"/>
              </w:rPr>
              <w:t>gegeben</w:t>
            </w:r>
          </w:p>
        </w:tc>
      </w:tr>
      <w:tr w:rsidR="00296AF8" w:rsidRPr="00425CE6" w14:paraId="34E7431E" w14:textId="77777777" w:rsidTr="00360262">
        <w:tc>
          <w:tcPr>
            <w:tcW w:w="4528" w:type="dxa"/>
          </w:tcPr>
          <w:p w14:paraId="6D921A94" w14:textId="77777777" w:rsidR="00296AF8" w:rsidRPr="00425CE6" w:rsidRDefault="00296AF8" w:rsidP="00360262">
            <w:pPr>
              <w:rPr>
                <w:rFonts w:ascii="Arial" w:hAnsi="Arial" w:cs="Arial"/>
                <w:lang w:val="de-CH"/>
              </w:rPr>
            </w:pPr>
          </w:p>
          <w:p w14:paraId="19129CC0" w14:textId="77777777" w:rsidR="00296AF8" w:rsidRPr="00425CE6" w:rsidRDefault="00296AF8" w:rsidP="00360262">
            <w:pPr>
              <w:rPr>
                <w:rFonts w:ascii="Arial" w:hAnsi="Arial" w:cs="Arial"/>
                <w:lang w:val="de-CH"/>
              </w:rPr>
            </w:pPr>
            <w:r>
              <w:rPr>
                <w:rFonts w:ascii="Arial" w:hAnsi="Arial" w:cs="Arial"/>
                <w:lang w:val="de-CH"/>
              </w:rPr>
              <w:t>200                           Gold von Händler C</w:t>
            </w:r>
          </w:p>
        </w:tc>
        <w:tc>
          <w:tcPr>
            <w:tcW w:w="4528" w:type="dxa"/>
            <w:tcBorders>
              <w:top w:val="single" w:sz="6" w:space="0" w:color="auto"/>
              <w:bottom w:val="single" w:sz="6" w:space="0" w:color="auto"/>
            </w:tcBorders>
          </w:tcPr>
          <w:p w14:paraId="7A142453" w14:textId="77777777" w:rsidR="00296AF8" w:rsidRPr="00425CE6" w:rsidRDefault="00296AF8" w:rsidP="00360262">
            <w:pPr>
              <w:rPr>
                <w:rFonts w:ascii="Arial" w:hAnsi="Arial" w:cs="Arial"/>
                <w:lang w:val="de-CH"/>
              </w:rPr>
            </w:pPr>
          </w:p>
          <w:p w14:paraId="71C2754B" w14:textId="77777777" w:rsidR="00296AF8" w:rsidRPr="00425CE6" w:rsidRDefault="00296AF8" w:rsidP="00360262">
            <w:pPr>
              <w:rPr>
                <w:rFonts w:ascii="Arial" w:hAnsi="Arial" w:cs="Arial"/>
                <w:lang w:val="de-CH"/>
              </w:rPr>
            </w:pPr>
            <w:r>
              <w:rPr>
                <w:rFonts w:ascii="Arial" w:hAnsi="Arial" w:cs="Arial"/>
                <w:lang w:val="de-CH"/>
              </w:rPr>
              <w:t>200                           GSN an Händler C</w:t>
            </w:r>
          </w:p>
          <w:p w14:paraId="4C1AA2E0" w14:textId="77777777" w:rsidR="00296AF8" w:rsidRPr="00425CE6" w:rsidRDefault="00296AF8" w:rsidP="00360262">
            <w:pPr>
              <w:rPr>
                <w:rFonts w:ascii="Arial" w:hAnsi="Arial" w:cs="Arial"/>
                <w:lang w:val="de-CH"/>
              </w:rPr>
            </w:pPr>
          </w:p>
        </w:tc>
      </w:tr>
      <w:tr w:rsidR="00296AF8" w:rsidRPr="00425CE6" w14:paraId="0EC56346" w14:textId="77777777" w:rsidTr="00360262">
        <w:tc>
          <w:tcPr>
            <w:tcW w:w="4528" w:type="dxa"/>
          </w:tcPr>
          <w:p w14:paraId="2706A446" w14:textId="77777777" w:rsidR="00296AF8" w:rsidRPr="00425CE6" w:rsidRDefault="00296AF8" w:rsidP="00360262">
            <w:pPr>
              <w:rPr>
                <w:rFonts w:ascii="Arial" w:hAnsi="Arial" w:cs="Arial"/>
                <w:lang w:val="de-CH"/>
              </w:rPr>
            </w:pPr>
            <w:r>
              <w:rPr>
                <w:rFonts w:ascii="Arial" w:hAnsi="Arial" w:cs="Arial"/>
                <w:lang w:val="de-CH"/>
              </w:rPr>
              <w:t>2</w:t>
            </w:r>
            <w:r w:rsidRPr="00425CE6">
              <w:rPr>
                <w:rFonts w:ascii="Arial" w:hAnsi="Arial" w:cs="Arial"/>
                <w:lang w:val="de-CH"/>
              </w:rPr>
              <w:t>00</w:t>
            </w:r>
            <w:r>
              <w:rPr>
                <w:rFonts w:ascii="Arial" w:hAnsi="Arial" w:cs="Arial"/>
                <w:lang w:val="de-CH"/>
              </w:rPr>
              <w:t xml:space="preserve">                                                  Total</w:t>
            </w:r>
          </w:p>
        </w:tc>
        <w:tc>
          <w:tcPr>
            <w:tcW w:w="4528" w:type="dxa"/>
            <w:tcBorders>
              <w:top w:val="single" w:sz="6" w:space="0" w:color="auto"/>
            </w:tcBorders>
          </w:tcPr>
          <w:p w14:paraId="44D8EB1E" w14:textId="77777777" w:rsidR="00296AF8" w:rsidRPr="00425CE6" w:rsidRDefault="00296AF8" w:rsidP="00360262">
            <w:pPr>
              <w:rPr>
                <w:rFonts w:ascii="Arial" w:hAnsi="Arial" w:cs="Arial"/>
                <w:lang w:val="de-CH"/>
              </w:rPr>
            </w:pPr>
            <w:r>
              <w:rPr>
                <w:rFonts w:ascii="Arial" w:hAnsi="Arial" w:cs="Arial"/>
                <w:lang w:val="de-CH"/>
              </w:rPr>
              <w:t>2</w:t>
            </w:r>
            <w:r w:rsidRPr="00425CE6">
              <w:rPr>
                <w:rFonts w:ascii="Arial" w:hAnsi="Arial" w:cs="Arial"/>
                <w:lang w:val="de-CH"/>
              </w:rPr>
              <w:t>00</w:t>
            </w:r>
            <w:r>
              <w:rPr>
                <w:rFonts w:ascii="Arial" w:hAnsi="Arial" w:cs="Arial"/>
                <w:lang w:val="de-CH"/>
              </w:rPr>
              <w:t xml:space="preserve">                                                Total</w:t>
            </w:r>
          </w:p>
          <w:p w14:paraId="50C0C7FF" w14:textId="77777777" w:rsidR="00296AF8" w:rsidRPr="00425CE6" w:rsidRDefault="00296AF8" w:rsidP="00360262">
            <w:pPr>
              <w:rPr>
                <w:rFonts w:ascii="Arial" w:hAnsi="Arial" w:cs="Arial"/>
                <w:lang w:val="de-CH"/>
              </w:rPr>
            </w:pPr>
          </w:p>
        </w:tc>
      </w:tr>
    </w:tbl>
    <w:p w14:paraId="457E1B8B" w14:textId="77777777" w:rsidR="00296AF8" w:rsidRPr="00425CE6" w:rsidRDefault="00296AF8" w:rsidP="00296AF8">
      <w:pPr>
        <w:rPr>
          <w:rFonts w:ascii="Arial" w:hAnsi="Arial" w:cs="Arial"/>
          <w:lang w:val="de-CH"/>
        </w:rPr>
      </w:pPr>
    </w:p>
    <w:p w14:paraId="11F3764C" w14:textId="77777777" w:rsidR="00296AF8" w:rsidRPr="00425CE6" w:rsidRDefault="00296AF8" w:rsidP="00296AF8">
      <w:pPr>
        <w:rPr>
          <w:rFonts w:ascii="Arial" w:hAnsi="Arial" w:cs="Arial"/>
          <w:lang w:val="de-CH"/>
        </w:rPr>
      </w:pPr>
    </w:p>
    <w:p w14:paraId="440DEA12" w14:textId="77777777" w:rsidR="00296AF8" w:rsidRPr="00425CE6" w:rsidRDefault="00296AF8" w:rsidP="00296AF8">
      <w:pPr>
        <w:rPr>
          <w:rFonts w:ascii="Arial" w:hAnsi="Arial" w:cs="Arial"/>
          <w:lang w:val="de-CH"/>
        </w:rPr>
      </w:pPr>
      <w:r>
        <w:rPr>
          <w:rFonts w:ascii="Arial" w:hAnsi="Arial" w:cs="Arial"/>
          <w:lang w:val="de-CH"/>
        </w:rPr>
        <w:t>Händler C</w:t>
      </w:r>
      <w:r w:rsidRPr="00425CE6">
        <w:rPr>
          <w:rFonts w:ascii="Arial" w:hAnsi="Arial" w:cs="Arial"/>
          <w:lang w:val="de-CH"/>
        </w:rPr>
        <w:t xml:space="preserve"> kann jederzeit seine Goldsmith-Notes gegen das Gold eintauschen. Die Noten sind zu 100% gedeckt.</w:t>
      </w:r>
    </w:p>
    <w:p w14:paraId="64D991AC" w14:textId="77777777" w:rsidR="00296AF8" w:rsidRPr="00425CE6" w:rsidRDefault="00296AF8" w:rsidP="00296AF8">
      <w:pPr>
        <w:rPr>
          <w:rFonts w:ascii="Arial" w:hAnsi="Arial" w:cs="Arial"/>
          <w:lang w:val="de-CH"/>
        </w:rPr>
      </w:pPr>
    </w:p>
    <w:p w14:paraId="09B66B39" w14:textId="551E53F3" w:rsidR="00296AF8" w:rsidRPr="00C05BB6" w:rsidRDefault="00296AF8" w:rsidP="00C05BB6">
      <w:pPr>
        <w:pStyle w:val="Listenabsatz"/>
        <w:numPr>
          <w:ilvl w:val="0"/>
          <w:numId w:val="11"/>
        </w:numPr>
        <w:rPr>
          <w:rFonts w:ascii="Arial" w:hAnsi="Arial" w:cs="Arial"/>
          <w:lang w:val="de-CH"/>
        </w:rPr>
      </w:pPr>
      <w:r w:rsidRPr="00C05BB6">
        <w:rPr>
          <w:rFonts w:ascii="Arial" w:hAnsi="Arial" w:cs="Arial"/>
          <w:lang w:val="de-CH"/>
        </w:rPr>
        <w:t>Ergänze in der Abbildung (oben) die folgenden Situationen:</w:t>
      </w:r>
    </w:p>
    <w:p w14:paraId="363C2739" w14:textId="77777777" w:rsidR="00296AF8" w:rsidRPr="00425CE6" w:rsidRDefault="00296AF8" w:rsidP="00296AF8">
      <w:pPr>
        <w:rPr>
          <w:rFonts w:ascii="Arial" w:hAnsi="Arial" w:cs="Arial"/>
          <w:lang w:val="de-CH"/>
        </w:rPr>
      </w:pPr>
    </w:p>
    <w:p w14:paraId="3CB9946B" w14:textId="2FB0A5F1" w:rsidR="00296AF8" w:rsidRPr="00C05BB6" w:rsidRDefault="00296AF8" w:rsidP="00C05BB6">
      <w:pPr>
        <w:pStyle w:val="Listenabsatz"/>
        <w:numPr>
          <w:ilvl w:val="0"/>
          <w:numId w:val="10"/>
        </w:numPr>
        <w:rPr>
          <w:rFonts w:ascii="Arial" w:hAnsi="Arial" w:cs="Arial"/>
          <w:lang w:val="de-CH"/>
        </w:rPr>
      </w:pPr>
      <w:r w:rsidRPr="00C05BB6">
        <w:rPr>
          <w:rFonts w:ascii="Arial" w:hAnsi="Arial" w:cs="Arial"/>
          <w:lang w:val="de-CH"/>
        </w:rPr>
        <w:t xml:space="preserve">Der Schreiner borgt sich vom Goldschmied 3 Goldsmith-Notes im Wert </w:t>
      </w:r>
    </w:p>
    <w:p w14:paraId="367F9720" w14:textId="77777777" w:rsidR="00296AF8" w:rsidRPr="00425CE6" w:rsidRDefault="00296AF8" w:rsidP="00296AF8">
      <w:pPr>
        <w:pStyle w:val="Listenabsatz"/>
        <w:rPr>
          <w:rFonts w:ascii="Arial" w:hAnsi="Arial" w:cs="Arial"/>
          <w:lang w:val="de-CH"/>
        </w:rPr>
      </w:pPr>
      <w:r w:rsidRPr="00425CE6">
        <w:rPr>
          <w:rFonts w:ascii="Arial" w:hAnsi="Arial" w:cs="Arial"/>
          <w:lang w:val="de-CH"/>
        </w:rPr>
        <w:t>von 100. Der Goldschmied gibt ihm diesen Kredit.</w:t>
      </w:r>
    </w:p>
    <w:p w14:paraId="57D580B0" w14:textId="77777777" w:rsidR="00296AF8" w:rsidRPr="00425CE6" w:rsidRDefault="00296AF8" w:rsidP="007D24AB">
      <w:pPr>
        <w:pStyle w:val="Listenabsatz"/>
        <w:numPr>
          <w:ilvl w:val="0"/>
          <w:numId w:val="9"/>
        </w:numPr>
        <w:rPr>
          <w:rFonts w:ascii="Arial" w:hAnsi="Arial" w:cs="Arial"/>
          <w:lang w:val="de-CH"/>
        </w:rPr>
      </w:pPr>
      <w:r w:rsidRPr="00425CE6">
        <w:rPr>
          <w:rFonts w:ascii="Arial" w:hAnsi="Arial" w:cs="Arial"/>
          <w:lang w:val="de-CH"/>
        </w:rPr>
        <w:t>Der Schreiner lässt sich vom Baumeister ein Haus im Wert von 125 bauen.</w:t>
      </w:r>
    </w:p>
    <w:p w14:paraId="34B6C684" w14:textId="77777777" w:rsidR="00296AF8" w:rsidRPr="00425CE6" w:rsidRDefault="00296AF8" w:rsidP="00296AF8">
      <w:pPr>
        <w:rPr>
          <w:rFonts w:ascii="Arial" w:hAnsi="Arial" w:cs="Arial"/>
          <w:lang w:val="de-CH"/>
        </w:rPr>
      </w:pPr>
    </w:p>
    <w:p w14:paraId="62EA82FA" w14:textId="77777777" w:rsidR="00296AF8" w:rsidRPr="00425CE6" w:rsidRDefault="00296AF8" w:rsidP="00296AF8">
      <w:pPr>
        <w:rPr>
          <w:rFonts w:ascii="Arial" w:hAnsi="Arial" w:cs="Arial"/>
          <w:lang w:val="de-CH"/>
        </w:rPr>
      </w:pPr>
    </w:p>
    <w:p w14:paraId="59AFA688" w14:textId="512C6421" w:rsidR="00296AF8" w:rsidRPr="00425CE6" w:rsidRDefault="00296AF8" w:rsidP="00C05BB6">
      <w:pPr>
        <w:pStyle w:val="Listenabsatz"/>
        <w:numPr>
          <w:ilvl w:val="0"/>
          <w:numId w:val="11"/>
        </w:numPr>
        <w:rPr>
          <w:rFonts w:ascii="Arial" w:hAnsi="Arial" w:cs="Arial"/>
          <w:lang w:val="de-CH"/>
        </w:rPr>
      </w:pPr>
      <w:r w:rsidRPr="00425CE6">
        <w:rPr>
          <w:rFonts w:ascii="Arial" w:hAnsi="Arial" w:cs="Arial"/>
          <w:lang w:val="de-CH"/>
        </w:rPr>
        <w:t>Diskutiere mit einem/</w:t>
      </w:r>
      <w:proofErr w:type="gramStart"/>
      <w:r w:rsidRPr="00425CE6">
        <w:rPr>
          <w:rFonts w:ascii="Arial" w:hAnsi="Arial" w:cs="Arial"/>
          <w:lang w:val="de-CH"/>
        </w:rPr>
        <w:t>einer anderen Partner</w:t>
      </w:r>
      <w:proofErr w:type="gramEnd"/>
      <w:r w:rsidRPr="00425CE6">
        <w:rPr>
          <w:rFonts w:ascii="Arial" w:hAnsi="Arial" w:cs="Arial"/>
          <w:lang w:val="de-CH"/>
        </w:rPr>
        <w:t>/in folgende Fragen:</w:t>
      </w:r>
    </w:p>
    <w:p w14:paraId="429496F5" w14:textId="77777777" w:rsidR="00296AF8" w:rsidRPr="00425CE6" w:rsidRDefault="00296AF8" w:rsidP="00296AF8">
      <w:pPr>
        <w:rPr>
          <w:rFonts w:ascii="Arial" w:hAnsi="Arial" w:cs="Arial"/>
          <w:lang w:val="de-CH"/>
        </w:rPr>
      </w:pPr>
    </w:p>
    <w:p w14:paraId="59700FE4" w14:textId="77777777" w:rsidR="00296AF8" w:rsidRPr="00425CE6" w:rsidRDefault="00296AF8" w:rsidP="00296AF8">
      <w:pPr>
        <w:pStyle w:val="Listenabsatz"/>
        <w:numPr>
          <w:ilvl w:val="0"/>
          <w:numId w:val="3"/>
        </w:numPr>
        <w:rPr>
          <w:rFonts w:ascii="Arial" w:hAnsi="Arial" w:cs="Arial"/>
          <w:lang w:val="de-CH"/>
        </w:rPr>
      </w:pPr>
      <w:r w:rsidRPr="00425CE6">
        <w:rPr>
          <w:rFonts w:ascii="Arial" w:hAnsi="Arial" w:cs="Arial"/>
          <w:lang w:val="de-CH"/>
        </w:rPr>
        <w:t>Wie muss ein Pfeil beschriftet werden, der vom Schreiner zum Goldschmied 3 führt?</w:t>
      </w:r>
      <w:r>
        <w:rPr>
          <w:rFonts w:ascii="Arial" w:hAnsi="Arial" w:cs="Arial"/>
          <w:lang w:val="de-CH"/>
        </w:rPr>
        <w:t xml:space="preserve"> Zeichne den Pfeil mit der Beschriftung ein!</w:t>
      </w:r>
    </w:p>
    <w:p w14:paraId="3B1E8455" w14:textId="77777777" w:rsidR="00296AF8" w:rsidRPr="00425CE6" w:rsidRDefault="00296AF8" w:rsidP="00296AF8">
      <w:pPr>
        <w:rPr>
          <w:rFonts w:ascii="Arial" w:hAnsi="Arial" w:cs="Arial"/>
          <w:lang w:val="de-CH"/>
        </w:rPr>
      </w:pPr>
    </w:p>
    <w:p w14:paraId="1CC776F0" w14:textId="473EE99D" w:rsidR="00296AF8" w:rsidRPr="00296AF8" w:rsidRDefault="00296AF8" w:rsidP="00296AF8">
      <w:pPr>
        <w:pBdr>
          <w:bottom w:val="single" w:sz="4" w:space="1" w:color="auto"/>
        </w:pBdr>
        <w:rPr>
          <w:rFonts w:ascii="Arial" w:hAnsi="Arial" w:cs="Arial"/>
          <w:color w:val="FF0000"/>
          <w:lang w:val="de-CH"/>
        </w:rPr>
      </w:pPr>
      <w:r>
        <w:rPr>
          <w:rFonts w:ascii="Arial" w:hAnsi="Arial" w:cs="Arial"/>
          <w:color w:val="FF0000"/>
          <w:lang w:val="de-CH"/>
        </w:rPr>
        <w:t xml:space="preserve">Kredit an </w:t>
      </w:r>
      <w:proofErr w:type="gramStart"/>
      <w:r>
        <w:rPr>
          <w:rFonts w:ascii="Arial" w:hAnsi="Arial" w:cs="Arial"/>
          <w:color w:val="FF0000"/>
          <w:lang w:val="de-CH"/>
        </w:rPr>
        <w:t>Schreiner  100</w:t>
      </w:r>
      <w:proofErr w:type="gramEnd"/>
      <w:r>
        <w:rPr>
          <w:rFonts w:ascii="Arial" w:hAnsi="Arial" w:cs="Arial"/>
          <w:color w:val="FF0000"/>
          <w:lang w:val="de-CH"/>
        </w:rPr>
        <w:t xml:space="preserve"> GSN</w:t>
      </w:r>
      <w:r w:rsidR="003200E3">
        <w:rPr>
          <w:rFonts w:ascii="Arial" w:hAnsi="Arial" w:cs="Arial"/>
          <w:color w:val="FF0000"/>
          <w:lang w:val="de-CH"/>
        </w:rPr>
        <w:t>, der Schreiner muss auch Zinsen zahlen</w:t>
      </w:r>
    </w:p>
    <w:p w14:paraId="2B2AA8A9" w14:textId="77777777" w:rsidR="00296AF8" w:rsidRDefault="00296AF8" w:rsidP="00296AF8">
      <w:pPr>
        <w:pStyle w:val="Listenabsatz"/>
        <w:rPr>
          <w:rFonts w:ascii="Arial" w:hAnsi="Arial" w:cs="Arial"/>
          <w:lang w:val="de-CH"/>
        </w:rPr>
      </w:pPr>
    </w:p>
    <w:p w14:paraId="1E951C36" w14:textId="77777777" w:rsidR="00296AF8" w:rsidRDefault="00296AF8" w:rsidP="00296AF8">
      <w:pPr>
        <w:pStyle w:val="Listenabsatz"/>
        <w:ind w:left="0"/>
        <w:rPr>
          <w:rFonts w:ascii="Arial" w:hAnsi="Arial" w:cs="Arial"/>
          <w:lang w:val="de-CH"/>
        </w:rPr>
      </w:pPr>
    </w:p>
    <w:p w14:paraId="5967FBAA" w14:textId="77777777" w:rsidR="00296AF8" w:rsidRDefault="00296AF8" w:rsidP="00296AF8">
      <w:pPr>
        <w:pStyle w:val="Listenabsatz"/>
        <w:ind w:left="0"/>
        <w:rPr>
          <w:rFonts w:ascii="Arial" w:hAnsi="Arial" w:cs="Arial"/>
          <w:lang w:val="de-CH"/>
        </w:rPr>
      </w:pPr>
    </w:p>
    <w:p w14:paraId="052E7D81" w14:textId="77777777" w:rsidR="00296AF8" w:rsidRDefault="00296AF8" w:rsidP="00296AF8">
      <w:pPr>
        <w:pStyle w:val="Listenabsatz"/>
        <w:ind w:left="0"/>
        <w:rPr>
          <w:rFonts w:ascii="Arial" w:hAnsi="Arial" w:cs="Arial"/>
          <w:lang w:val="de-CH"/>
        </w:rPr>
      </w:pPr>
    </w:p>
    <w:p w14:paraId="6391820C" w14:textId="77777777" w:rsidR="00296AF8" w:rsidRDefault="00296AF8" w:rsidP="00296AF8">
      <w:pPr>
        <w:pStyle w:val="Listenabsatz"/>
        <w:ind w:left="0"/>
        <w:rPr>
          <w:rFonts w:ascii="Arial" w:hAnsi="Arial" w:cs="Arial"/>
          <w:lang w:val="de-CH"/>
        </w:rPr>
      </w:pPr>
    </w:p>
    <w:p w14:paraId="6036EB70" w14:textId="77777777" w:rsidR="00296AF8" w:rsidRDefault="00296AF8" w:rsidP="00296AF8">
      <w:pPr>
        <w:pStyle w:val="Listenabsatz"/>
        <w:ind w:left="0"/>
        <w:rPr>
          <w:rFonts w:ascii="Arial" w:hAnsi="Arial" w:cs="Arial"/>
          <w:lang w:val="de-CH"/>
        </w:rPr>
      </w:pPr>
    </w:p>
    <w:p w14:paraId="35F302CD" w14:textId="77777777" w:rsidR="00296AF8" w:rsidRDefault="00296AF8" w:rsidP="00296AF8">
      <w:pPr>
        <w:pStyle w:val="Listenabsatz"/>
        <w:ind w:left="0"/>
        <w:rPr>
          <w:rFonts w:ascii="Arial" w:hAnsi="Arial" w:cs="Arial"/>
          <w:lang w:val="de-CH"/>
        </w:rPr>
      </w:pPr>
      <w:r>
        <w:rPr>
          <w:rFonts w:ascii="Arial" w:hAnsi="Arial" w:cs="Arial"/>
          <w:lang w:val="de-CH"/>
        </w:rPr>
        <w:t>Notiere, wie die Buchführung von Goldschmied 3 jetzt aussieht!</w:t>
      </w:r>
    </w:p>
    <w:p w14:paraId="46BF4784" w14:textId="77777777" w:rsidR="00296AF8" w:rsidRDefault="00296AF8" w:rsidP="00296AF8">
      <w:pPr>
        <w:pStyle w:val="Listenabsatz"/>
        <w:ind w:left="0"/>
        <w:rPr>
          <w:rFonts w:ascii="Arial" w:hAnsi="Arial" w:cs="Arial"/>
          <w:lang w:val="de-CH"/>
        </w:rPr>
      </w:pPr>
    </w:p>
    <w:p w14:paraId="33277303" w14:textId="77777777" w:rsidR="00296AF8" w:rsidRDefault="00296AF8" w:rsidP="00296AF8">
      <w:pPr>
        <w:rPr>
          <w:rFonts w:ascii="Arial" w:hAnsi="Arial" w:cs="Arial"/>
          <w:lang w:val="de-CH"/>
        </w:rPr>
      </w:pPr>
    </w:p>
    <w:p w14:paraId="0B740EB0" w14:textId="403C8004" w:rsidR="00296AF8" w:rsidRPr="00943FAD" w:rsidRDefault="00943FAD" w:rsidP="00943FAD">
      <w:pPr>
        <w:tabs>
          <w:tab w:val="center" w:pos="4533"/>
        </w:tabs>
        <w:rPr>
          <w:rFonts w:ascii="Arial" w:hAnsi="Arial" w:cs="Arial"/>
          <w:color w:val="FF0000"/>
          <w:lang w:val="de-CH"/>
        </w:rPr>
      </w:pPr>
      <w:r>
        <w:rPr>
          <w:rFonts w:ascii="Arial" w:hAnsi="Arial" w:cs="Arial"/>
          <w:color w:val="FF0000"/>
          <w:lang w:val="de-CH"/>
        </w:rPr>
        <w:t>Aktiva</w:t>
      </w:r>
      <w:r>
        <w:rPr>
          <w:rFonts w:ascii="Arial" w:hAnsi="Arial" w:cs="Arial"/>
          <w:color w:val="FF0000"/>
          <w:lang w:val="de-CH"/>
        </w:rPr>
        <w:tab/>
        <w:t xml:space="preserve">              Passiva</w:t>
      </w: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28"/>
        <w:gridCol w:w="4528"/>
      </w:tblGrid>
      <w:tr w:rsidR="00296AF8" w14:paraId="78322AA4" w14:textId="77777777" w:rsidTr="00360262">
        <w:tc>
          <w:tcPr>
            <w:tcW w:w="4528" w:type="dxa"/>
          </w:tcPr>
          <w:p w14:paraId="7E642C2F" w14:textId="77777777" w:rsidR="00296AF8" w:rsidRDefault="00296AF8" w:rsidP="00360262">
            <w:pPr>
              <w:rPr>
                <w:rFonts w:ascii="Arial" w:hAnsi="Arial" w:cs="Arial"/>
                <w:lang w:val="de-CH"/>
              </w:rPr>
            </w:pPr>
          </w:p>
          <w:p w14:paraId="63FFF465" w14:textId="11DE914A" w:rsidR="00296AF8" w:rsidRDefault="00F45E74" w:rsidP="00360262">
            <w:pPr>
              <w:rPr>
                <w:rFonts w:ascii="Arial" w:hAnsi="Arial" w:cs="Arial"/>
                <w:lang w:val="de-CH"/>
              </w:rPr>
            </w:pPr>
            <w:r>
              <w:rPr>
                <w:rFonts w:ascii="Arial" w:hAnsi="Arial" w:cs="Arial"/>
                <w:lang w:val="de-CH"/>
              </w:rPr>
              <w:t xml:space="preserve">200                        </w:t>
            </w:r>
            <w:r w:rsidR="00296AF8">
              <w:rPr>
                <w:rFonts w:ascii="Arial" w:hAnsi="Arial" w:cs="Arial"/>
                <w:lang w:val="de-CH"/>
              </w:rPr>
              <w:t>Gold</w:t>
            </w:r>
            <w:r>
              <w:rPr>
                <w:rFonts w:ascii="Arial" w:hAnsi="Arial" w:cs="Arial"/>
                <w:lang w:val="de-CH"/>
              </w:rPr>
              <w:t xml:space="preserve"> von Händler C</w:t>
            </w:r>
          </w:p>
          <w:p w14:paraId="6D4FA121" w14:textId="77777777" w:rsidR="00296AF8" w:rsidRDefault="00296AF8" w:rsidP="00360262">
            <w:pPr>
              <w:rPr>
                <w:rFonts w:ascii="Arial" w:hAnsi="Arial" w:cs="Arial"/>
                <w:lang w:val="de-CH"/>
              </w:rPr>
            </w:pPr>
          </w:p>
          <w:p w14:paraId="22E5520C" w14:textId="56E8DBE8" w:rsidR="00296AF8" w:rsidRPr="00F45E74" w:rsidRDefault="00F45E74" w:rsidP="00360262">
            <w:pPr>
              <w:rPr>
                <w:rFonts w:ascii="Arial" w:hAnsi="Arial" w:cs="Arial"/>
                <w:color w:val="FF0000"/>
                <w:lang w:val="de-CH"/>
              </w:rPr>
            </w:pPr>
            <w:r>
              <w:rPr>
                <w:rFonts w:ascii="Arial" w:hAnsi="Arial" w:cs="Arial"/>
                <w:color w:val="FF0000"/>
                <w:lang w:val="de-CH"/>
              </w:rPr>
              <w:t xml:space="preserve">100 </w:t>
            </w:r>
            <w:r w:rsidR="0003106D">
              <w:rPr>
                <w:rFonts w:ascii="Arial" w:hAnsi="Arial" w:cs="Arial"/>
                <w:color w:val="FF0000"/>
                <w:lang w:val="de-CH"/>
              </w:rPr>
              <w:t xml:space="preserve">            </w:t>
            </w:r>
            <w:r>
              <w:rPr>
                <w:rFonts w:ascii="Arial" w:hAnsi="Arial" w:cs="Arial"/>
                <w:color w:val="FF0000"/>
                <w:lang w:val="de-CH"/>
              </w:rPr>
              <w:t xml:space="preserve">GSN </w:t>
            </w:r>
            <w:r w:rsidR="0003106D">
              <w:rPr>
                <w:rFonts w:ascii="Arial" w:hAnsi="Arial" w:cs="Arial"/>
                <w:color w:val="FF0000"/>
                <w:lang w:val="de-CH"/>
              </w:rPr>
              <w:t>von Schreiner zugute</w:t>
            </w:r>
          </w:p>
          <w:p w14:paraId="52894EEE" w14:textId="77777777" w:rsidR="00296AF8" w:rsidRDefault="00296AF8" w:rsidP="00360262">
            <w:pPr>
              <w:rPr>
                <w:rFonts w:ascii="Arial" w:hAnsi="Arial" w:cs="Arial"/>
                <w:lang w:val="de-CH"/>
              </w:rPr>
            </w:pPr>
          </w:p>
        </w:tc>
        <w:tc>
          <w:tcPr>
            <w:tcW w:w="4528" w:type="dxa"/>
          </w:tcPr>
          <w:p w14:paraId="78A5DF9E" w14:textId="77777777" w:rsidR="00296AF8" w:rsidRDefault="00296AF8" w:rsidP="00360262">
            <w:pPr>
              <w:rPr>
                <w:rFonts w:ascii="Arial" w:hAnsi="Arial" w:cs="Arial"/>
                <w:lang w:val="de-CH"/>
              </w:rPr>
            </w:pPr>
          </w:p>
          <w:p w14:paraId="41C7A91C" w14:textId="77777777" w:rsidR="00296AF8" w:rsidRDefault="00F45E74" w:rsidP="00360262">
            <w:pPr>
              <w:rPr>
                <w:rFonts w:ascii="Arial" w:hAnsi="Arial" w:cs="Arial"/>
                <w:color w:val="FF0000"/>
                <w:lang w:val="de-CH"/>
              </w:rPr>
            </w:pPr>
            <w:r>
              <w:rPr>
                <w:rFonts w:ascii="Arial" w:hAnsi="Arial" w:cs="Arial"/>
                <w:color w:val="FF0000"/>
                <w:lang w:val="de-CH"/>
              </w:rPr>
              <w:t>200                            GSN an Händler C</w:t>
            </w:r>
          </w:p>
          <w:p w14:paraId="23AF7D61" w14:textId="77777777" w:rsidR="00F45E74" w:rsidRDefault="00F45E74" w:rsidP="00360262">
            <w:pPr>
              <w:rPr>
                <w:rFonts w:ascii="Arial" w:hAnsi="Arial" w:cs="Arial"/>
                <w:color w:val="FF0000"/>
                <w:lang w:val="de-CH"/>
              </w:rPr>
            </w:pPr>
          </w:p>
          <w:p w14:paraId="0E80A477" w14:textId="5815377C" w:rsidR="00F45E74" w:rsidRPr="00F45E74" w:rsidRDefault="00F45E74" w:rsidP="00360262">
            <w:pPr>
              <w:rPr>
                <w:rFonts w:ascii="Arial" w:hAnsi="Arial" w:cs="Arial"/>
                <w:color w:val="FF0000"/>
                <w:lang w:val="de-CH"/>
              </w:rPr>
            </w:pPr>
            <w:r>
              <w:rPr>
                <w:rFonts w:ascii="Arial" w:hAnsi="Arial" w:cs="Arial"/>
                <w:color w:val="FF0000"/>
                <w:lang w:val="de-CH"/>
              </w:rPr>
              <w:t>100                             GSN an Schreiner</w:t>
            </w:r>
          </w:p>
        </w:tc>
      </w:tr>
      <w:tr w:rsidR="00296AF8" w14:paraId="24C70C1A" w14:textId="77777777" w:rsidTr="0003106D">
        <w:trPr>
          <w:trHeight w:val="530"/>
        </w:trPr>
        <w:tc>
          <w:tcPr>
            <w:tcW w:w="4528" w:type="dxa"/>
          </w:tcPr>
          <w:p w14:paraId="1C14E4BE" w14:textId="77777777" w:rsidR="00296AF8" w:rsidRDefault="00296AF8" w:rsidP="00360262">
            <w:pPr>
              <w:rPr>
                <w:rFonts w:ascii="Arial" w:hAnsi="Arial" w:cs="Arial"/>
                <w:lang w:val="de-CH"/>
              </w:rPr>
            </w:pPr>
          </w:p>
          <w:p w14:paraId="689804B1" w14:textId="2AF8F8EE" w:rsidR="0003106D" w:rsidRPr="0003106D" w:rsidRDefault="0003106D" w:rsidP="00360262">
            <w:pPr>
              <w:rPr>
                <w:rFonts w:ascii="Arial" w:hAnsi="Arial" w:cs="Arial"/>
                <w:color w:val="FF0000"/>
                <w:lang w:val="de-CH"/>
              </w:rPr>
            </w:pPr>
            <w:r>
              <w:rPr>
                <w:rFonts w:ascii="Arial" w:hAnsi="Arial" w:cs="Arial"/>
                <w:color w:val="FF0000"/>
                <w:lang w:val="de-CH"/>
              </w:rPr>
              <w:t>300</w:t>
            </w:r>
          </w:p>
          <w:p w14:paraId="379AC55F" w14:textId="77777777" w:rsidR="0003106D" w:rsidRDefault="0003106D" w:rsidP="00360262">
            <w:pPr>
              <w:rPr>
                <w:rFonts w:ascii="Arial" w:hAnsi="Arial" w:cs="Arial"/>
                <w:lang w:val="de-CH"/>
              </w:rPr>
            </w:pPr>
          </w:p>
        </w:tc>
        <w:tc>
          <w:tcPr>
            <w:tcW w:w="4528" w:type="dxa"/>
          </w:tcPr>
          <w:p w14:paraId="4792A7A6" w14:textId="77777777" w:rsidR="00296AF8" w:rsidRDefault="00296AF8" w:rsidP="00360262">
            <w:pPr>
              <w:rPr>
                <w:rFonts w:ascii="Arial" w:hAnsi="Arial" w:cs="Arial"/>
                <w:lang w:val="de-CH"/>
              </w:rPr>
            </w:pPr>
          </w:p>
          <w:p w14:paraId="603678D9" w14:textId="3E494626" w:rsidR="00296AF8" w:rsidRPr="0003106D" w:rsidRDefault="0003106D" w:rsidP="00360262">
            <w:pPr>
              <w:rPr>
                <w:rFonts w:ascii="Arial" w:hAnsi="Arial" w:cs="Arial"/>
                <w:color w:val="FF0000"/>
                <w:lang w:val="de-CH"/>
              </w:rPr>
            </w:pPr>
            <w:r>
              <w:rPr>
                <w:rFonts w:ascii="Arial" w:hAnsi="Arial" w:cs="Arial"/>
                <w:color w:val="FF0000"/>
                <w:lang w:val="de-CH"/>
              </w:rPr>
              <w:t>300</w:t>
            </w:r>
          </w:p>
        </w:tc>
      </w:tr>
    </w:tbl>
    <w:p w14:paraId="332782A7" w14:textId="77777777" w:rsidR="00296AF8" w:rsidRDefault="00296AF8" w:rsidP="00296AF8">
      <w:pPr>
        <w:pStyle w:val="Listenabsatz"/>
        <w:ind w:left="0"/>
        <w:rPr>
          <w:rFonts w:ascii="Arial" w:hAnsi="Arial" w:cs="Arial"/>
          <w:lang w:val="de-CH"/>
        </w:rPr>
      </w:pPr>
    </w:p>
    <w:p w14:paraId="0DCC06F5" w14:textId="77777777" w:rsidR="00296AF8" w:rsidRDefault="00296AF8" w:rsidP="00296AF8">
      <w:pPr>
        <w:pStyle w:val="Listenabsatz"/>
        <w:ind w:left="0"/>
        <w:rPr>
          <w:rFonts w:ascii="Arial" w:hAnsi="Arial" w:cs="Arial"/>
          <w:lang w:val="de-CH"/>
        </w:rPr>
      </w:pPr>
      <w:r>
        <w:rPr>
          <w:rFonts w:ascii="Arial" w:hAnsi="Arial" w:cs="Arial"/>
          <w:lang w:val="de-CH"/>
        </w:rPr>
        <w:t>Durch die Kreditvergabe hat sich die Buchführung vom Goldschmied 3 um 100 erhöht. Mit dem Fachausdruck nennt man dies Bilanzverlängerung.</w:t>
      </w:r>
    </w:p>
    <w:p w14:paraId="673397A7" w14:textId="77777777" w:rsidR="00296AF8" w:rsidRDefault="00296AF8" w:rsidP="00296AF8">
      <w:pPr>
        <w:pStyle w:val="Listenabsatz"/>
        <w:ind w:left="0"/>
        <w:rPr>
          <w:rFonts w:ascii="Arial" w:hAnsi="Arial" w:cs="Arial"/>
          <w:lang w:val="de-CH"/>
        </w:rPr>
      </w:pPr>
      <w:r>
        <w:rPr>
          <w:rFonts w:ascii="Arial" w:hAnsi="Arial" w:cs="Arial"/>
          <w:lang w:val="de-CH"/>
        </w:rPr>
        <w:t>Aus den Goldschmiedewerkstätten wurden Geldproduktionswerkstätten, „</w:t>
      </w:r>
      <w:proofErr w:type="spellStart"/>
      <w:r>
        <w:rPr>
          <w:rFonts w:ascii="Arial" w:hAnsi="Arial" w:cs="Arial"/>
          <w:lang w:val="de-CH"/>
        </w:rPr>
        <w:t>manufactories</w:t>
      </w:r>
      <w:proofErr w:type="spellEnd"/>
      <w:r>
        <w:rPr>
          <w:rFonts w:ascii="Arial" w:hAnsi="Arial" w:cs="Arial"/>
          <w:lang w:val="de-CH"/>
        </w:rPr>
        <w:t xml:space="preserve"> </w:t>
      </w:r>
      <w:proofErr w:type="spellStart"/>
      <w:r>
        <w:rPr>
          <w:rFonts w:ascii="Arial" w:hAnsi="Arial" w:cs="Arial"/>
          <w:lang w:val="de-CH"/>
        </w:rPr>
        <w:t>of</w:t>
      </w:r>
      <w:proofErr w:type="spellEnd"/>
      <w:r>
        <w:rPr>
          <w:rFonts w:ascii="Arial" w:hAnsi="Arial" w:cs="Arial"/>
          <w:lang w:val="de-CH"/>
        </w:rPr>
        <w:t xml:space="preserve"> </w:t>
      </w:r>
      <w:proofErr w:type="spellStart"/>
      <w:r>
        <w:rPr>
          <w:rFonts w:ascii="Arial" w:hAnsi="Arial" w:cs="Arial"/>
          <w:lang w:val="de-CH"/>
        </w:rPr>
        <w:t>credit</w:t>
      </w:r>
      <w:proofErr w:type="spellEnd"/>
      <w:r>
        <w:rPr>
          <w:rFonts w:ascii="Arial" w:hAnsi="Arial" w:cs="Arial"/>
          <w:lang w:val="de-CH"/>
        </w:rPr>
        <w:t xml:space="preserve">“, wie sie der Wirtschaftsgelehrte Henry </w:t>
      </w:r>
      <w:proofErr w:type="spellStart"/>
      <w:r>
        <w:rPr>
          <w:rFonts w:ascii="Arial" w:hAnsi="Arial" w:cs="Arial"/>
          <w:lang w:val="de-CH"/>
        </w:rPr>
        <w:t>MacLeod</w:t>
      </w:r>
      <w:proofErr w:type="spellEnd"/>
      <w:r>
        <w:rPr>
          <w:rFonts w:ascii="Arial" w:hAnsi="Arial" w:cs="Arial"/>
          <w:lang w:val="de-CH"/>
        </w:rPr>
        <w:t xml:space="preserve"> nannte.</w:t>
      </w:r>
    </w:p>
    <w:p w14:paraId="414DD9C7" w14:textId="77777777" w:rsidR="00296AF8" w:rsidRDefault="00296AF8" w:rsidP="00296AF8">
      <w:pPr>
        <w:pStyle w:val="Listenabsatz"/>
        <w:ind w:left="0"/>
        <w:rPr>
          <w:rFonts w:ascii="Arial" w:hAnsi="Arial" w:cs="Arial"/>
          <w:lang w:val="de-CH"/>
        </w:rPr>
      </w:pPr>
    </w:p>
    <w:p w14:paraId="62A887A6" w14:textId="77777777" w:rsidR="00296AF8" w:rsidRDefault="00296AF8" w:rsidP="00296AF8">
      <w:pPr>
        <w:pStyle w:val="Listenabsatz"/>
        <w:numPr>
          <w:ilvl w:val="0"/>
          <w:numId w:val="3"/>
        </w:numPr>
        <w:rPr>
          <w:rFonts w:ascii="Arial" w:hAnsi="Arial" w:cs="Arial"/>
          <w:lang w:val="de-CH"/>
        </w:rPr>
      </w:pPr>
      <w:r>
        <w:rPr>
          <w:rFonts w:ascii="Arial" w:hAnsi="Arial" w:cs="Arial"/>
          <w:lang w:val="de-CH"/>
        </w:rPr>
        <w:t>Was geschieht, wenn Händler C und der Baumeister ihre Goldsmith-Notes gegen Gold eintauschen möchten?</w:t>
      </w:r>
    </w:p>
    <w:p w14:paraId="7668DBC5" w14:textId="77777777" w:rsidR="00296AF8" w:rsidRDefault="00296AF8" w:rsidP="00296AF8">
      <w:pPr>
        <w:pStyle w:val="Listenabsatz"/>
        <w:rPr>
          <w:rFonts w:ascii="Arial" w:hAnsi="Arial" w:cs="Arial"/>
          <w:lang w:val="de-CH"/>
        </w:rPr>
      </w:pPr>
      <w:r>
        <w:rPr>
          <w:rFonts w:ascii="Arial" w:hAnsi="Arial" w:cs="Arial"/>
          <w:noProof/>
          <w:lang w:eastAsia="de-DE"/>
        </w:rPr>
        <mc:AlternateContent>
          <mc:Choice Requires="wps">
            <w:drawing>
              <wp:anchor distT="0" distB="0" distL="114300" distR="114300" simplePos="0" relativeHeight="251684864" behindDoc="0" locked="0" layoutInCell="1" allowOverlap="1" wp14:anchorId="3D97C8BD" wp14:editId="02FCDFD1">
                <wp:simplePos x="0" y="0"/>
                <wp:positionH relativeFrom="column">
                  <wp:posOffset>5095240</wp:posOffset>
                </wp:positionH>
                <wp:positionV relativeFrom="paragraph">
                  <wp:posOffset>138430</wp:posOffset>
                </wp:positionV>
                <wp:extent cx="1256665" cy="320040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1256665"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B00FAC" w14:textId="77777777" w:rsidR="00296AF8" w:rsidRPr="00D16BDC" w:rsidRDefault="00296AF8" w:rsidP="00296AF8">
                            <w:pPr>
                              <w:shd w:val="clear" w:color="auto" w:fill="BDD6EE" w:themeFill="accent1" w:themeFillTint="66"/>
                              <w:rPr>
                                <w:rFonts w:ascii="Arial" w:hAnsi="Arial" w:cs="Arial"/>
                                <w:sz w:val="16"/>
                                <w:szCs w:val="16"/>
                                <w:lang w:val="de-CH"/>
                              </w:rPr>
                            </w:pPr>
                            <w:r w:rsidRPr="00D16BDC">
                              <w:rPr>
                                <w:rFonts w:ascii="Arial" w:hAnsi="Arial" w:cs="Arial"/>
                                <w:sz w:val="16"/>
                                <w:szCs w:val="16"/>
                                <w:lang w:val="de-CH"/>
                              </w:rPr>
                              <w:t>Der dritte Englisch-Niederländische Krieg. Im Jahr 1672 griff die englische Marine zusammen mit Frankreich niederländische Handelsschiffe an. Der Eintritt in einen Krieg löste bei den Kunden der Goldschmiede eine Ma</w:t>
                            </w:r>
                            <w:r>
                              <w:rPr>
                                <w:rFonts w:ascii="Arial" w:hAnsi="Arial" w:cs="Arial"/>
                                <w:sz w:val="16"/>
                                <w:szCs w:val="16"/>
                                <w:lang w:val="de-CH"/>
                              </w:rPr>
                              <w:t xml:space="preserve">ssenpanik aus. Alle wollten ihre </w:t>
                            </w:r>
                            <w:r w:rsidRPr="00D16BDC">
                              <w:rPr>
                                <w:rFonts w:ascii="Arial" w:hAnsi="Arial" w:cs="Arial"/>
                                <w:sz w:val="16"/>
                                <w:szCs w:val="16"/>
                                <w:lang w:val="de-CH"/>
                              </w:rPr>
                              <w:t>Goldsmith-Notes gegen Gold eintauschen. Die Goldschmiede waren aber nicht in der Lage, diese Forderungen zu erfüllen, da viel zu viele Goldsmith-Notes in Umlauf waren und das Gold bei weitem nicht reichte.</w:t>
                            </w:r>
                          </w:p>
                          <w:p w14:paraId="2855EFA9" w14:textId="77777777" w:rsidR="00296AF8" w:rsidRDefault="00296AF8" w:rsidP="00296AF8">
                            <w:pPr>
                              <w:shd w:val="clear" w:color="auto" w:fill="BDD6EE" w:themeFill="accent1" w:themeFillTint="66"/>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7C8BD" id="Textfeld 15" o:spid="_x0000_s1029" type="#_x0000_t202" style="position:absolute;left:0;text-align:left;margin-left:401.2pt;margin-top:10.9pt;width:98.95pt;height:25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waLHwCAABlBQAADgAAAGRycy9lMm9Eb2MueG1srFRLTxsxEL5X6n+wfC+bhJC2ERuUgqgqIUCF&#10;lrPjtcmqXo9rO8mGX9/P3k1IaS9UveyOZ755P07P2sawtfKhJlvy4dGAM2UlVbV9LPm3+8t3HzgL&#10;UdhKGLKq5FsV+Nns7ZvTjZuqES3JVMozGLFhunElX8bopkUR5FI1IhyRUxZCTb4REU//WFRebGC9&#10;McVoMJgUG/KV8yRVCOBedEI+y/a1VjLeaB1UZKbkiC3mr8/fRfoWs1MxffTCLWvZhyH+IYpG1BZO&#10;96YuRBRs5es/TDW19BRIxyNJTUFa11LlHJDNcPAim7ulcCrnguIEty9T+H9m5fX61rO6Qu9OOLOi&#10;QY/uVRu1MhUDC/XZuDAF7M4BGNtP1AK74wcwU9qt9k36IyEGOSq93VcX1phMSqOTyWQCLxKyYzRv&#10;PMj1L57VnQ/xs6KGJaLkHu3LVRXrqxARCqA7SPJm6bI2JrfQ2N8YAHYclWeg106ZdBFnKm6NSlrG&#10;flUaNciBJ0aePnVuPFsLzI2QUtmYc852gU4oDd+vUezxSbWL6jXKe43smWzcKze1JZ+r9CLs6scu&#10;ZN3hUb+DvBMZ20Wbm3+8a+iCqi367KnblODkZY1eXIkQb4XHaqC1WPd4g482tCk59RRnS/JPf+Mn&#10;fMmV+I4/ZxssW8nDz5XwijPzxWKaPw7H47Sd+TE+eT/Cwx9KFocSu2rOCX0Z4rQ4mcmEj2ZHak/N&#10;A+7CPPmFSFiJ2EoO7x15HrsTgLsi1XyeQdhHJ+KVvXMymU51TrN23z4I7/qBjJjla9qtpZi+mMsO&#10;mzQtzVeRdJ2HNlW6q2vfAexynuX+7qRjcfjOqOfrOPsFAAD//wMAUEsDBBQABgAIAAAAIQAqVSUh&#10;4gAAAAsBAAAPAAAAZHJzL2Rvd25yZXYueG1sTI/BTsMwEETvSPyDtUjcqN3QViFkUwUkJMQhUguH&#10;Hu14SSJiO8ROG/r1uCc4rvZp5k2+nU3PjjT6zlmE5UIAI1s73dkG4eP95S4F5oO0WvbOEsIPedgW&#10;11e5zLQ72R0d96FhMcT6TCK0IQwZ575uyUi/cAPZ+Pt0o5EhnmPD9ShPMdz0PBFiw43sbGxo5UDP&#10;LdVf+8kgvJaH6Xsaq9XD+XAuK6Xeqie1Qby9mctHYIHm8AfDRT+qQxGdlJus9qxHSEWyiihCsowT&#10;LoAQ4h6YQlgn6xR4kfP/G4pfAAAA//8DAFBLAQItABQABgAIAAAAIQDkmcPA+wAAAOEBAAATAAAA&#10;AAAAAAAAAAAAAAAAAABbQ29udGVudF9UeXBlc10ueG1sUEsBAi0AFAAGAAgAAAAhACOyauHXAAAA&#10;lAEAAAsAAAAAAAAAAAAAAAAALAEAAF9yZWxzLy5yZWxzUEsBAi0AFAAGAAgAAAAhANZMGix8AgAA&#10;ZQUAAA4AAAAAAAAAAAAAAAAALAIAAGRycy9lMm9Eb2MueG1sUEsBAi0AFAAGAAgAAAAhACpVJSHi&#10;AAAACwEAAA8AAAAAAAAAAAAAAAAA1AQAAGRycy9kb3ducmV2LnhtbFBLBQYAAAAABAAEAPMAAADj&#10;BQAAAAA=&#10;" filled="f" stroked="f">
                <v:textbox style="layout-flow:vertical-ideographic">
                  <w:txbxContent>
                    <w:p w14:paraId="27B00FAC" w14:textId="77777777" w:rsidR="00296AF8" w:rsidRPr="00D16BDC" w:rsidRDefault="00296AF8" w:rsidP="00296AF8">
                      <w:pPr>
                        <w:shd w:val="clear" w:color="auto" w:fill="BDD6EE" w:themeFill="accent1" w:themeFillTint="66"/>
                        <w:rPr>
                          <w:rFonts w:ascii="Arial" w:hAnsi="Arial" w:cs="Arial"/>
                          <w:sz w:val="16"/>
                          <w:szCs w:val="16"/>
                          <w:lang w:val="de-CH"/>
                        </w:rPr>
                      </w:pPr>
                      <w:r w:rsidRPr="00D16BDC">
                        <w:rPr>
                          <w:rFonts w:ascii="Arial" w:hAnsi="Arial" w:cs="Arial"/>
                          <w:sz w:val="16"/>
                          <w:szCs w:val="16"/>
                          <w:lang w:val="de-CH"/>
                        </w:rPr>
                        <w:t>Der dritte Englisch-Niederländische Krieg. Im Jahr 1672 griff die englische Marine zusammen mit Frankreich niederländische Handelsschiffe an. Der Eintritt in einen Krieg löste bei den Kunden der Goldschmiede eine Ma</w:t>
                      </w:r>
                      <w:r>
                        <w:rPr>
                          <w:rFonts w:ascii="Arial" w:hAnsi="Arial" w:cs="Arial"/>
                          <w:sz w:val="16"/>
                          <w:szCs w:val="16"/>
                          <w:lang w:val="de-CH"/>
                        </w:rPr>
                        <w:t xml:space="preserve">ssenpanik aus. Alle wollten ihre </w:t>
                      </w:r>
                      <w:r w:rsidRPr="00D16BDC">
                        <w:rPr>
                          <w:rFonts w:ascii="Arial" w:hAnsi="Arial" w:cs="Arial"/>
                          <w:sz w:val="16"/>
                          <w:szCs w:val="16"/>
                          <w:lang w:val="de-CH"/>
                        </w:rPr>
                        <w:t>Goldsmith-Notes gegen Gold eintauschen. Die Goldschmiede waren aber nicht in der Lage, diese Forderungen zu erfüllen, da viel zu viele Goldsmith-Notes in Umlauf waren und das Gold bei weitem nicht reichte.</w:t>
                      </w:r>
                    </w:p>
                    <w:p w14:paraId="2855EFA9" w14:textId="77777777" w:rsidR="00296AF8" w:rsidRDefault="00296AF8" w:rsidP="00296AF8">
                      <w:pPr>
                        <w:shd w:val="clear" w:color="auto" w:fill="BDD6EE" w:themeFill="accent1" w:themeFillTint="66"/>
                      </w:pPr>
                    </w:p>
                  </w:txbxContent>
                </v:textbox>
                <w10:wrap type="square"/>
              </v:shape>
            </w:pict>
          </mc:Fallback>
        </mc:AlternateContent>
      </w:r>
    </w:p>
    <w:p w14:paraId="2FC4070F" w14:textId="43BAC975" w:rsidR="00296AF8" w:rsidRPr="0003106D" w:rsidRDefault="0003106D" w:rsidP="00296AF8">
      <w:pPr>
        <w:pStyle w:val="Listenabsatz"/>
        <w:pBdr>
          <w:bottom w:val="single" w:sz="4" w:space="1" w:color="auto"/>
        </w:pBdr>
        <w:ind w:left="0"/>
        <w:rPr>
          <w:rFonts w:ascii="Arial" w:hAnsi="Arial" w:cs="Arial"/>
          <w:color w:val="FF0000"/>
          <w:lang w:val="de-CH"/>
        </w:rPr>
      </w:pPr>
      <w:r>
        <w:rPr>
          <w:rFonts w:ascii="Arial" w:hAnsi="Arial" w:cs="Arial"/>
          <w:color w:val="FF0000"/>
          <w:lang w:val="de-CH"/>
        </w:rPr>
        <w:t xml:space="preserve">Goldschmied 3 kann das Gold nicht geben. Er borgt sich bei den anderen </w:t>
      </w:r>
    </w:p>
    <w:p w14:paraId="0E4F92E9" w14:textId="77777777" w:rsidR="00296AF8" w:rsidRDefault="00296AF8" w:rsidP="00296AF8">
      <w:pPr>
        <w:rPr>
          <w:lang w:val="de-CH"/>
        </w:rPr>
      </w:pPr>
    </w:p>
    <w:p w14:paraId="1DC39A90" w14:textId="28F32874" w:rsidR="00296AF8" w:rsidRPr="0003106D" w:rsidRDefault="0003106D" w:rsidP="00296AF8">
      <w:pPr>
        <w:pBdr>
          <w:bottom w:val="single" w:sz="4" w:space="1" w:color="auto"/>
        </w:pBdr>
        <w:rPr>
          <w:rFonts w:ascii="Arial" w:hAnsi="Arial" w:cs="Arial"/>
          <w:color w:val="FF0000"/>
          <w:lang w:val="de-CH"/>
        </w:rPr>
      </w:pPr>
      <w:r>
        <w:rPr>
          <w:rFonts w:ascii="Arial" w:hAnsi="Arial" w:cs="Arial"/>
          <w:color w:val="FF0000"/>
          <w:lang w:val="de-CH"/>
        </w:rPr>
        <w:t>Goldschmieden Gold</w:t>
      </w:r>
      <w:r w:rsidR="003200E3">
        <w:rPr>
          <w:rFonts w:ascii="Arial" w:hAnsi="Arial" w:cs="Arial"/>
          <w:color w:val="FF0000"/>
          <w:lang w:val="de-CH"/>
        </w:rPr>
        <w:t xml:space="preserve">. Die Goldschmiede helfen sich, da sie das System </w:t>
      </w:r>
    </w:p>
    <w:p w14:paraId="740D3657" w14:textId="77777777" w:rsidR="00296AF8" w:rsidRDefault="00296AF8" w:rsidP="00296AF8">
      <w:pPr>
        <w:rPr>
          <w:lang w:val="de-CH"/>
        </w:rPr>
      </w:pPr>
    </w:p>
    <w:p w14:paraId="39EA9201" w14:textId="50ED03EC" w:rsidR="00296AF8" w:rsidRPr="003200E3" w:rsidRDefault="003200E3" w:rsidP="003200E3">
      <w:pPr>
        <w:pBdr>
          <w:bottom w:val="single" w:sz="4" w:space="1" w:color="auto"/>
        </w:pBdr>
        <w:rPr>
          <w:rFonts w:ascii="Arial" w:hAnsi="Arial" w:cs="Arial"/>
          <w:color w:val="FF0000"/>
          <w:lang w:val="de-CH"/>
        </w:rPr>
      </w:pPr>
      <w:r>
        <w:rPr>
          <w:rFonts w:ascii="Arial" w:hAnsi="Arial" w:cs="Arial"/>
          <w:color w:val="FF0000"/>
          <w:lang w:val="de-CH"/>
        </w:rPr>
        <w:t>erhalten wollen, denn an den Zinseinnahmen verdienen sie.</w:t>
      </w:r>
    </w:p>
    <w:p w14:paraId="1363AFC1" w14:textId="77777777" w:rsidR="003200E3" w:rsidRDefault="003200E3" w:rsidP="003200E3">
      <w:pPr>
        <w:pStyle w:val="Listenabsatz"/>
        <w:rPr>
          <w:rFonts w:ascii="Arial" w:hAnsi="Arial" w:cs="Arial"/>
          <w:lang w:val="de-CH"/>
        </w:rPr>
      </w:pPr>
    </w:p>
    <w:p w14:paraId="76F00780" w14:textId="77777777" w:rsidR="00296AF8" w:rsidRPr="009F54BB" w:rsidRDefault="00296AF8" w:rsidP="00296AF8">
      <w:pPr>
        <w:pStyle w:val="Listenabsatz"/>
        <w:numPr>
          <w:ilvl w:val="0"/>
          <w:numId w:val="3"/>
        </w:numPr>
        <w:rPr>
          <w:rFonts w:ascii="Arial" w:hAnsi="Arial" w:cs="Arial"/>
          <w:lang w:val="de-CH"/>
        </w:rPr>
      </w:pPr>
      <w:r>
        <w:rPr>
          <w:rFonts w:ascii="Arial" w:hAnsi="Arial" w:cs="Arial"/>
          <w:lang w:val="de-CH"/>
        </w:rPr>
        <w:t xml:space="preserve">Was geschieht, wenn </w:t>
      </w:r>
      <w:r w:rsidRPr="009F54BB">
        <w:rPr>
          <w:rFonts w:ascii="Arial" w:hAnsi="Arial" w:cs="Arial"/>
          <w:lang w:val="de-CH"/>
        </w:rPr>
        <w:t>Händler A und Händler B ihre Goldsmit</w:t>
      </w:r>
      <w:r>
        <w:rPr>
          <w:rFonts w:ascii="Arial" w:hAnsi="Arial" w:cs="Arial"/>
          <w:lang w:val="de-CH"/>
        </w:rPr>
        <w:t>h-Notes auch eintauschen wollen?</w:t>
      </w:r>
    </w:p>
    <w:p w14:paraId="715CC337" w14:textId="77777777" w:rsidR="00296AF8" w:rsidRDefault="00296AF8" w:rsidP="00296AF8">
      <w:pPr>
        <w:ind w:left="700"/>
        <w:rPr>
          <w:rFonts w:ascii="Arial" w:hAnsi="Arial" w:cs="Arial"/>
          <w:lang w:val="de-CH"/>
        </w:rPr>
      </w:pPr>
    </w:p>
    <w:p w14:paraId="0EBA0FCB" w14:textId="451E6D17" w:rsidR="00296AF8" w:rsidRPr="003200E3" w:rsidRDefault="003200E3" w:rsidP="00296AF8">
      <w:pPr>
        <w:pBdr>
          <w:bottom w:val="single" w:sz="4" w:space="1" w:color="auto"/>
        </w:pBdr>
        <w:rPr>
          <w:rFonts w:ascii="Arial" w:hAnsi="Arial" w:cs="Arial"/>
          <w:color w:val="FF0000"/>
          <w:lang w:val="de-CH"/>
        </w:rPr>
      </w:pPr>
      <w:r>
        <w:rPr>
          <w:rFonts w:ascii="Arial" w:hAnsi="Arial" w:cs="Arial"/>
          <w:color w:val="FF0000"/>
          <w:lang w:val="de-CH"/>
        </w:rPr>
        <w:t xml:space="preserve">Insgesamt ist nun zu wenig Gold vorhanden. Das System bricht </w:t>
      </w:r>
    </w:p>
    <w:p w14:paraId="12FC8723" w14:textId="77777777" w:rsidR="00296AF8" w:rsidRDefault="00296AF8" w:rsidP="00296AF8">
      <w:pPr>
        <w:rPr>
          <w:rFonts w:ascii="Arial" w:hAnsi="Arial" w:cs="Arial"/>
          <w:lang w:val="de-CH"/>
        </w:rPr>
      </w:pPr>
    </w:p>
    <w:p w14:paraId="7CD8F984" w14:textId="734E8595" w:rsidR="00296AF8" w:rsidRPr="003200E3" w:rsidRDefault="003200E3" w:rsidP="00296AF8">
      <w:pPr>
        <w:pBdr>
          <w:bottom w:val="single" w:sz="4" w:space="1" w:color="auto"/>
        </w:pBdr>
        <w:rPr>
          <w:rFonts w:ascii="Arial" w:hAnsi="Arial" w:cs="Arial"/>
          <w:color w:val="FF0000"/>
          <w:lang w:val="de-CH"/>
        </w:rPr>
      </w:pPr>
      <w:r>
        <w:rPr>
          <w:rFonts w:ascii="Arial" w:hAnsi="Arial" w:cs="Arial"/>
          <w:color w:val="FF0000"/>
          <w:lang w:val="de-CH"/>
        </w:rPr>
        <w:t>zusammen. Einige Goldeinleger gehen leer aus.</w:t>
      </w:r>
    </w:p>
    <w:p w14:paraId="2AE938D0" w14:textId="77777777" w:rsidR="00296AF8" w:rsidRDefault="00296AF8" w:rsidP="00296AF8">
      <w:pPr>
        <w:rPr>
          <w:rFonts w:ascii="Arial" w:hAnsi="Arial" w:cs="Arial"/>
          <w:lang w:val="de-CH"/>
        </w:rPr>
      </w:pPr>
    </w:p>
    <w:p w14:paraId="503540C7" w14:textId="77777777" w:rsidR="00296AF8" w:rsidRDefault="00296AF8" w:rsidP="00296AF8"/>
    <w:p w14:paraId="2602FB7F" w14:textId="77777777" w:rsidR="00296AF8" w:rsidRPr="00717A65" w:rsidRDefault="00296AF8" w:rsidP="00296AF8">
      <w:pPr>
        <w:rPr>
          <w:rFonts w:ascii="Arial" w:hAnsi="Arial" w:cs="Arial"/>
        </w:rPr>
      </w:pPr>
      <w:r w:rsidRPr="00717A65">
        <w:rPr>
          <w:rFonts w:ascii="Arial" w:hAnsi="Arial" w:cs="Arial"/>
        </w:rPr>
        <w:t>Als Grundlage für die Papiergeldausgabe (Papiergeldschöpfung) der Goldschmiede diente das von den reichen Bürgern eingelegte Gold. Die Papiergeldmenge war aber insgesamt viel grösser als der Gegenwert an Gold. Die Goldschmiede schufen sozusagen Geld aus dem Nichts.</w:t>
      </w:r>
    </w:p>
    <w:p w14:paraId="5B76EB83" w14:textId="77777777" w:rsidR="00296AF8" w:rsidRDefault="00296AF8" w:rsidP="00296AF8"/>
    <w:p w14:paraId="7C35D927" w14:textId="77777777" w:rsidR="00296AF8" w:rsidRDefault="00296AF8" w:rsidP="00296AF8"/>
    <w:p w14:paraId="38D8A1D5" w14:textId="77777777" w:rsidR="00296AF8" w:rsidRDefault="00296AF8" w:rsidP="00296AF8"/>
    <w:p w14:paraId="69C53B2C" w14:textId="77777777" w:rsidR="00296AF8" w:rsidRPr="00717A65" w:rsidRDefault="00296AF8" w:rsidP="00296AF8">
      <w:pPr>
        <w:rPr>
          <w:rFonts w:ascii="Arial" w:hAnsi="Arial" w:cs="Arial"/>
          <w:b/>
        </w:rPr>
      </w:pPr>
      <w:r w:rsidRPr="00717A65">
        <w:rPr>
          <w:rFonts w:ascii="Arial" w:hAnsi="Arial" w:cs="Arial"/>
          <w:b/>
        </w:rPr>
        <w:t>Banken schaffen Geld, indem sie Kredite vergeben</w:t>
      </w:r>
    </w:p>
    <w:p w14:paraId="4E7BFC2C" w14:textId="77777777" w:rsidR="00296AF8" w:rsidRDefault="00296AF8" w:rsidP="00296AF8"/>
    <w:p w14:paraId="05860120" w14:textId="77777777" w:rsidR="00296AF8" w:rsidRPr="00425CE6" w:rsidRDefault="00296AF8" w:rsidP="00296AF8">
      <w:pPr>
        <w:rPr>
          <w:rFonts w:ascii="Arial" w:hAnsi="Arial" w:cs="Arial"/>
        </w:rPr>
      </w:pPr>
      <w:r w:rsidRPr="00425CE6">
        <w:rPr>
          <w:rFonts w:ascii="Arial" w:hAnsi="Arial" w:cs="Arial"/>
        </w:rPr>
        <w:t>Schaue dir folgende Filmsequenz (ab 1:40 bis 2:40) an.</w:t>
      </w:r>
    </w:p>
    <w:p w14:paraId="00E5D3A3" w14:textId="77777777" w:rsidR="00296AF8" w:rsidRDefault="00876D84" w:rsidP="00296AF8">
      <w:hyperlink r:id="rId16" w:history="1">
        <w:r w:rsidR="00296AF8" w:rsidRPr="00B64D9D">
          <w:rPr>
            <w:rStyle w:val="Link"/>
          </w:rPr>
          <w:t>http://www.srf.ch/play/tv/eco/video/vollgeld-umstrittene-forderung-gegen-finanzkrisen?id=3063e52a-480f-4ab6-b754-957267a0a199</w:t>
        </w:r>
      </w:hyperlink>
    </w:p>
    <w:p w14:paraId="0BF4D1BC" w14:textId="77777777" w:rsidR="00296AF8" w:rsidRDefault="00296AF8" w:rsidP="00296AF8"/>
    <w:p w14:paraId="4A1ED1A5" w14:textId="77777777" w:rsidR="00296AF8" w:rsidRDefault="00296AF8" w:rsidP="00296AF8">
      <w:pPr>
        <w:rPr>
          <w:rFonts w:ascii="Arial" w:hAnsi="Arial" w:cs="Arial"/>
        </w:rPr>
      </w:pPr>
      <w:r w:rsidRPr="00905F46">
        <w:rPr>
          <w:rFonts w:ascii="Arial" w:hAnsi="Arial" w:cs="Arial"/>
        </w:rPr>
        <w:t>Fülle den Lückentext aus!</w:t>
      </w:r>
    </w:p>
    <w:p w14:paraId="1B5D7CB3" w14:textId="07E7181A" w:rsidR="00296AF8" w:rsidRPr="00905F46" w:rsidRDefault="00296AF8" w:rsidP="00296AF8">
      <w:pPr>
        <w:rPr>
          <w:rFonts w:ascii="Arial" w:hAnsi="Arial" w:cs="Arial"/>
        </w:rPr>
      </w:pPr>
      <w:r w:rsidRPr="00905F46">
        <w:rPr>
          <w:rFonts w:ascii="Arial" w:hAnsi="Arial" w:cs="Arial"/>
        </w:rPr>
        <w:t xml:space="preserve">Das meiste Geld das sich heute in Umlauf befindet ist </w:t>
      </w:r>
      <w:r>
        <w:rPr>
          <w:rFonts w:ascii="Arial" w:hAnsi="Arial" w:cs="Arial"/>
        </w:rPr>
        <w:t>_</w:t>
      </w:r>
      <w:r w:rsidR="003200E3">
        <w:rPr>
          <w:rFonts w:ascii="Arial" w:hAnsi="Arial" w:cs="Arial"/>
          <w:color w:val="FF0000"/>
        </w:rPr>
        <w:t>Buchgeld</w:t>
      </w:r>
      <w:r>
        <w:rPr>
          <w:rFonts w:ascii="Arial" w:hAnsi="Arial" w:cs="Arial"/>
        </w:rPr>
        <w:t>___</w:t>
      </w:r>
      <w:r w:rsidRPr="00905F46">
        <w:rPr>
          <w:rFonts w:ascii="Arial" w:hAnsi="Arial" w:cs="Arial"/>
        </w:rPr>
        <w:t xml:space="preserve">. </w:t>
      </w:r>
      <w:r w:rsidR="003200E3">
        <w:rPr>
          <w:rFonts w:ascii="Arial" w:hAnsi="Arial" w:cs="Arial"/>
        </w:rPr>
        <w:t>Es entsteht, wenn Banken __</w:t>
      </w:r>
      <w:r w:rsidR="003200E3">
        <w:rPr>
          <w:rFonts w:ascii="Arial" w:hAnsi="Arial" w:cs="Arial"/>
          <w:color w:val="FF0000"/>
        </w:rPr>
        <w:t>Kredite</w:t>
      </w:r>
      <w:r w:rsidRPr="00905F46">
        <w:rPr>
          <w:rFonts w:ascii="Arial" w:hAnsi="Arial" w:cs="Arial"/>
        </w:rPr>
        <w:t>___ vergeben.</w:t>
      </w:r>
    </w:p>
    <w:p w14:paraId="6C85A169" w14:textId="788A2795" w:rsidR="00296AF8" w:rsidRPr="00905F46" w:rsidRDefault="00296AF8" w:rsidP="00296AF8">
      <w:pPr>
        <w:rPr>
          <w:rFonts w:ascii="Arial" w:hAnsi="Arial" w:cs="Arial"/>
        </w:rPr>
      </w:pPr>
      <w:r w:rsidRPr="00905F46">
        <w:rPr>
          <w:rFonts w:ascii="Arial" w:hAnsi="Arial" w:cs="Arial"/>
        </w:rPr>
        <w:t>Grundlage des heutigen Geldsystems ist die _</w:t>
      </w:r>
      <w:proofErr w:type="spellStart"/>
      <w:r w:rsidR="003200E3">
        <w:rPr>
          <w:rFonts w:ascii="Arial" w:hAnsi="Arial" w:cs="Arial"/>
          <w:color w:val="FF0000"/>
        </w:rPr>
        <w:t>Zentralbank</w:t>
      </w:r>
      <w:r w:rsidRPr="00905F46">
        <w:rPr>
          <w:rFonts w:ascii="Arial" w:hAnsi="Arial" w:cs="Arial"/>
        </w:rPr>
        <w:t>____eines</w:t>
      </w:r>
      <w:proofErr w:type="spellEnd"/>
      <w:r w:rsidRPr="00905F46">
        <w:rPr>
          <w:rFonts w:ascii="Arial" w:hAnsi="Arial" w:cs="Arial"/>
        </w:rPr>
        <w:t xml:space="preserve"> Landes. Geschäftsbanken beziehen bei der Zentralbank „Zentralbankengeld“, vor </w:t>
      </w:r>
      <w:proofErr w:type="spellStart"/>
      <w:r w:rsidRPr="00905F46">
        <w:rPr>
          <w:rFonts w:ascii="Arial" w:hAnsi="Arial" w:cs="Arial"/>
        </w:rPr>
        <w:t>allem_</w:t>
      </w:r>
      <w:r w:rsidR="00943FAD">
        <w:rPr>
          <w:rFonts w:ascii="Arial" w:hAnsi="Arial" w:cs="Arial"/>
          <w:color w:val="FF0000"/>
        </w:rPr>
        <w:t>Banknoten</w:t>
      </w:r>
      <w:proofErr w:type="spellEnd"/>
      <w:r w:rsidRPr="00905F46">
        <w:rPr>
          <w:rFonts w:ascii="Arial" w:hAnsi="Arial" w:cs="Arial"/>
        </w:rPr>
        <w:t>__________, welche nur die Zentralbank herstellen darf. Eine Geschäftsbank kann aber auch _</w:t>
      </w:r>
      <w:r w:rsidR="00943FAD">
        <w:rPr>
          <w:rFonts w:ascii="Arial" w:hAnsi="Arial" w:cs="Arial"/>
          <w:color w:val="FF0000"/>
        </w:rPr>
        <w:t>Geld herstellen</w:t>
      </w:r>
      <w:r w:rsidRPr="00905F46">
        <w:rPr>
          <w:rFonts w:ascii="Arial" w:hAnsi="Arial" w:cs="Arial"/>
        </w:rPr>
        <w:t>____________(schöpfen), wenn sie zum Beispiel einer anderen Bank einen _</w:t>
      </w:r>
      <w:r w:rsidR="00943FAD">
        <w:rPr>
          <w:rFonts w:ascii="Arial" w:hAnsi="Arial" w:cs="Arial"/>
          <w:color w:val="FF0000"/>
        </w:rPr>
        <w:t>Kredit</w:t>
      </w:r>
      <w:r w:rsidRPr="00905F46">
        <w:rPr>
          <w:rFonts w:ascii="Arial" w:hAnsi="Arial" w:cs="Arial"/>
        </w:rPr>
        <w:t>_ gibt oder einem Staat einen _</w:t>
      </w:r>
      <w:r w:rsidR="00943FAD">
        <w:rPr>
          <w:rFonts w:ascii="Arial" w:hAnsi="Arial" w:cs="Arial"/>
          <w:color w:val="FF0000"/>
        </w:rPr>
        <w:t>Kredit</w:t>
      </w:r>
      <w:r w:rsidRPr="00905F46">
        <w:rPr>
          <w:rFonts w:ascii="Arial" w:hAnsi="Arial" w:cs="Arial"/>
        </w:rPr>
        <w:t>____ gibt oder Herrn Meier einen _</w:t>
      </w:r>
      <w:r w:rsidR="00943FAD">
        <w:rPr>
          <w:rFonts w:ascii="Arial" w:hAnsi="Arial" w:cs="Arial"/>
          <w:color w:val="FF0000"/>
        </w:rPr>
        <w:t>Kredit</w:t>
      </w:r>
      <w:r w:rsidRPr="00905F46">
        <w:rPr>
          <w:rFonts w:ascii="Arial" w:hAnsi="Arial" w:cs="Arial"/>
        </w:rPr>
        <w:t xml:space="preserve">__ gibt. Die Bank schreibt Herrn Meier zum Beispiel 100`000 Franken auf seinem Konto gut. Mit diesem elektronischen Geld kann Herr Meier seine Rechnungen bezahlen. Irgendwann muss Herr Meier diese 100`000 Franken der </w:t>
      </w:r>
      <w:proofErr w:type="spellStart"/>
      <w:r w:rsidRPr="00905F46">
        <w:rPr>
          <w:rFonts w:ascii="Arial" w:hAnsi="Arial" w:cs="Arial"/>
        </w:rPr>
        <w:t>Bank_</w:t>
      </w:r>
      <w:r w:rsidR="00943FAD">
        <w:rPr>
          <w:rFonts w:ascii="Arial" w:hAnsi="Arial" w:cs="Arial"/>
          <w:color w:val="FF0000"/>
        </w:rPr>
        <w:t>zurückzahlen</w:t>
      </w:r>
      <w:proofErr w:type="spellEnd"/>
      <w:r w:rsidRPr="00905F46">
        <w:rPr>
          <w:rFonts w:ascii="Arial" w:hAnsi="Arial" w:cs="Arial"/>
        </w:rPr>
        <w:t>_. Damit wird das geschaffene Geld wieder gelöscht.</w:t>
      </w:r>
    </w:p>
    <w:p w14:paraId="5D8E36CC" w14:textId="77777777" w:rsidR="00296AF8" w:rsidRPr="00905F46" w:rsidRDefault="00296AF8" w:rsidP="00296AF8">
      <w:pPr>
        <w:rPr>
          <w:rFonts w:ascii="Arial" w:hAnsi="Arial" w:cs="Arial"/>
        </w:rPr>
      </w:pPr>
    </w:p>
    <w:p w14:paraId="33D9217A" w14:textId="77777777" w:rsidR="00296AF8" w:rsidRPr="00905F46" w:rsidRDefault="00296AF8" w:rsidP="00296AF8"/>
    <w:p w14:paraId="2BE61858" w14:textId="77777777" w:rsidR="00296AF8" w:rsidRPr="007C79E0" w:rsidRDefault="00296AF8" w:rsidP="00296AF8">
      <w:pPr>
        <w:rPr>
          <w:rFonts w:ascii="Arial" w:hAnsi="Arial" w:cs="Arial"/>
        </w:rPr>
      </w:pPr>
      <w:r w:rsidRPr="007C79E0">
        <w:rPr>
          <w:rFonts w:ascii="Arial" w:hAnsi="Arial" w:cs="Arial"/>
        </w:rPr>
        <w:t xml:space="preserve">Zeichne die Beziehung zwischen Nationalbank, Geschäftsbanken, dem Staat und Herrn Meier </w:t>
      </w:r>
      <w:proofErr w:type="spellStart"/>
      <w:r w:rsidRPr="007C79E0">
        <w:rPr>
          <w:rFonts w:ascii="Arial" w:hAnsi="Arial" w:cs="Arial"/>
        </w:rPr>
        <w:t>gemäss</w:t>
      </w:r>
      <w:proofErr w:type="spellEnd"/>
      <w:r w:rsidRPr="007C79E0">
        <w:rPr>
          <w:rFonts w:ascii="Arial" w:hAnsi="Arial" w:cs="Arial"/>
        </w:rPr>
        <w:t xml:space="preserve"> dem Film und obigem Text und erkläre die Skizze mit eigenen Worten.</w:t>
      </w:r>
    </w:p>
    <w:p w14:paraId="3540A556" w14:textId="77777777" w:rsidR="00296AF8" w:rsidRDefault="00296AF8" w:rsidP="00296AF8">
      <w:pPr>
        <w:pStyle w:val="Listenabsatz"/>
      </w:pPr>
      <w:r>
        <w:rPr>
          <w:noProof/>
          <w:lang w:eastAsia="de-DE"/>
        </w:rPr>
        <mc:AlternateContent>
          <mc:Choice Requires="wps">
            <w:drawing>
              <wp:anchor distT="0" distB="0" distL="114300" distR="114300" simplePos="0" relativeHeight="251688960" behindDoc="0" locked="0" layoutInCell="1" allowOverlap="1" wp14:anchorId="3A2310A5" wp14:editId="6E425ADD">
                <wp:simplePos x="0" y="0"/>
                <wp:positionH relativeFrom="column">
                  <wp:posOffset>-45085</wp:posOffset>
                </wp:positionH>
                <wp:positionV relativeFrom="paragraph">
                  <wp:posOffset>220980</wp:posOffset>
                </wp:positionV>
                <wp:extent cx="6057900" cy="4341495"/>
                <wp:effectExtent l="0" t="0" r="38100" b="27305"/>
                <wp:wrapThrough wrapText="bothSides">
                  <wp:wrapPolygon edited="0">
                    <wp:start x="0" y="0"/>
                    <wp:lineTo x="0" y="21609"/>
                    <wp:lineTo x="21645" y="21609"/>
                    <wp:lineTo x="21645" y="0"/>
                    <wp:lineTo x="0" y="0"/>
                  </wp:wrapPolygon>
                </wp:wrapThrough>
                <wp:docPr id="17" name="Rechteck 17"/>
                <wp:cNvGraphicFramePr/>
                <a:graphic xmlns:a="http://schemas.openxmlformats.org/drawingml/2006/main">
                  <a:graphicData uri="http://schemas.microsoft.com/office/word/2010/wordprocessingShape">
                    <wps:wsp>
                      <wps:cNvSpPr/>
                      <wps:spPr>
                        <a:xfrm>
                          <a:off x="0" y="0"/>
                          <a:ext cx="6057900" cy="4341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26171" id="Rechteck 17" o:spid="_x0000_s1026" style="position:absolute;margin-left:-3.55pt;margin-top:17.4pt;width:477pt;height:341.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UtWUCAAAUBQAADgAAAGRycy9lMm9Eb2MueG1srFRLb9swDL4P2H8QdF9tZ+kriFMELToMKNqi&#10;7dCzIku1UVnUKCVO9utHyY7bdTkNu9ikyI+PT6TmF9vWsI1C34AteXGUc6ashKqxLyX/8XT95Ywz&#10;H4SthAGrSr5Tnl8sPn+ad26mJlCDqRQyCmL9rHMlr0Nwsyzzslat8EfglCWjBmxFIBVfsgpFR9Fb&#10;k03y/CTrACuHIJX3dHrVG/kixddayXCntVeBmZJTbSF9MX1X8Zst5mL2gsLVjRzKEP9QRSsaS0nH&#10;UFciCLbG5q9QbSMRPOhwJKHNQOtGqtQDdVPkH7p5rIVTqRcix7uRJv//wsrbzT2ypqK7O+XMipbu&#10;6EHJOij5yuiI+Omcn5Hbo7vHQfMkxma3Gtv4pzbYNnG6GzlV28AkHZ7kx6fnOVEvyTb9Oi2m58cx&#10;avYGd+jDNwUti0LJkS4tcSk2Nz70rnsXwsVy+gKSFHZGxRqMfVCaGqGUk4ROI6QuDbKNoMsXUiob&#10;TobUyTvCdGPMCCwOAU0oBtDgG2EqjdYIzA8B/8w4IlJWsGEEt40FPBSgeh0z9/777vueY/srqHZ0&#10;fwj9YHsnrxsi8Ub4cC+QJpmIp+0Md/TRBrqSwyBxVgP+OnQe/WnAyMpZR5tRcv9zLVBxZr5bGr3z&#10;YjqNq5SU6fHphBR8b1m9t9h1ewnEf0HvgJNJjP7B7EWN0D7TEi9jVjIJKyl3yWXAvXIZ+o2lZ0Cq&#10;5TK50fo4EW7so5MxeGQ1DsnT9lmgGyYp0BDewn6LxOzDQPW+EWlhuQ6gmzRtb7wOfNPqpXkdnom4&#10;2+/15PX2mC1+AwAA//8DAFBLAwQUAAYACAAAACEAlMD+wd4AAAAJAQAADwAAAGRycy9kb3ducmV2&#10;LnhtbEyPzU7DMBCE70i8g7VI3FontLRNyKYqoMIVyt/VjZekIl5HsdOGt2c5wXE0o5lvivXoWnWk&#10;Phw8I6TTBBRx5e2Ba4TXl+1kBSpEw9a0ngnhmwKsy/OzwuTWn/iZjrtYKynhkBuEJsYu1zpUDTkT&#10;pr4jFu/T985EkX2tbW9OUu5afZUkC+3MgWWhMR3dNVR97QaHMFQPtx91t3m63874Ufs0c2/vFvHy&#10;YtzcgIo0xr8w/OILOpTCtPcD26BahMkylSTCbC4PxM/miwzUHmGZrq5Bl4X+/6D8AQAA//8DAFBL&#10;AQItABQABgAIAAAAIQDkmcPA+wAAAOEBAAATAAAAAAAAAAAAAAAAAAAAAABbQ29udGVudF9UeXBl&#10;c10ueG1sUEsBAi0AFAAGAAgAAAAhACOyauHXAAAAlAEAAAsAAAAAAAAAAAAAAAAALAEAAF9yZWxz&#10;Ly5yZWxzUEsBAi0AFAAGAAgAAAAhAPmvVLVlAgAAFAUAAA4AAAAAAAAAAAAAAAAALAIAAGRycy9l&#10;Mm9Eb2MueG1sUEsBAi0AFAAGAAgAAAAhAJTA/sHeAAAACQEAAA8AAAAAAAAAAAAAAAAAvQQAAGRy&#10;cy9kb3ducmV2LnhtbFBLBQYAAAAABAAEAPMAAADIBQAAAAA=&#10;" fillcolor="white [3201]" strokecolor="#70ad47 [3209]" strokeweight="1pt">
                <w10:wrap type="through"/>
              </v:rect>
            </w:pict>
          </mc:Fallback>
        </mc:AlternateContent>
      </w:r>
    </w:p>
    <w:p w14:paraId="0C13A505" w14:textId="77777777" w:rsidR="00296AF8" w:rsidRPr="004E6410" w:rsidRDefault="00296AF8" w:rsidP="00296AF8"/>
    <w:p w14:paraId="68AE5CF2" w14:textId="77777777" w:rsidR="00296AF8" w:rsidRPr="00425CE6" w:rsidRDefault="00296AF8" w:rsidP="00296AF8">
      <w:pPr>
        <w:rPr>
          <w:rFonts w:ascii="Arial" w:hAnsi="Arial" w:cs="Arial"/>
        </w:rPr>
      </w:pPr>
      <w:r w:rsidRPr="00425CE6">
        <w:rPr>
          <w:rFonts w:ascii="Arial" w:hAnsi="Arial" w:cs="Arial"/>
        </w:rPr>
        <w:t xml:space="preserve">2007 wollten sehr viele Leute ihr Geld, das auf einer englischen Bank lag, in Noten und Münzen abheben. Die Bank brach zusammen. Erkläre warum! </w:t>
      </w:r>
    </w:p>
    <w:p w14:paraId="0430AF99" w14:textId="77777777" w:rsidR="00296AF8" w:rsidRDefault="00296AF8" w:rsidP="00296AF8"/>
    <w:p w14:paraId="5ACD2179" w14:textId="22586915" w:rsidR="00296AF8" w:rsidRPr="00943FAD" w:rsidRDefault="00943FAD" w:rsidP="00296AF8">
      <w:pPr>
        <w:pBdr>
          <w:bottom w:val="single" w:sz="4" w:space="1" w:color="auto"/>
        </w:pBdr>
        <w:rPr>
          <w:rFonts w:ascii="Arial" w:hAnsi="Arial" w:cs="Arial"/>
          <w:color w:val="FF0000"/>
        </w:rPr>
      </w:pPr>
      <w:r>
        <w:rPr>
          <w:rFonts w:ascii="Arial" w:hAnsi="Arial" w:cs="Arial"/>
          <w:color w:val="FF0000"/>
        </w:rPr>
        <w:t>Die Leute hatten das Vertrauen in die Geschäftsführung der Bank verloren.</w:t>
      </w:r>
    </w:p>
    <w:p w14:paraId="0A8A1533" w14:textId="77777777" w:rsidR="00296AF8" w:rsidRDefault="00296AF8" w:rsidP="00296AF8"/>
    <w:p w14:paraId="6E5BEAC4" w14:textId="34C40E11" w:rsidR="00296AF8" w:rsidRPr="00943FAD" w:rsidRDefault="00943FAD" w:rsidP="00296AF8">
      <w:pPr>
        <w:pBdr>
          <w:bottom w:val="single" w:sz="4" w:space="1" w:color="auto"/>
        </w:pBdr>
        <w:rPr>
          <w:rFonts w:ascii="Arial" w:hAnsi="Arial" w:cs="Arial"/>
          <w:color w:val="FF0000"/>
        </w:rPr>
      </w:pPr>
      <w:r>
        <w:rPr>
          <w:rFonts w:ascii="Arial" w:hAnsi="Arial" w:cs="Arial"/>
          <w:color w:val="FF0000"/>
        </w:rPr>
        <w:t>Die Bank hatte zu wenig Zentralbankengeld, ähnlich wie damals die Goldschmiede.</w:t>
      </w:r>
    </w:p>
    <w:p w14:paraId="574A459B" w14:textId="77777777" w:rsidR="00296AF8" w:rsidRDefault="00296AF8" w:rsidP="00296AF8"/>
    <w:p w14:paraId="5C429051" w14:textId="6C46D156" w:rsidR="00296AF8" w:rsidRPr="00905F46" w:rsidRDefault="00296AF8" w:rsidP="001862F6">
      <w:pPr>
        <w:rPr>
          <w:rFonts w:ascii="Arial" w:hAnsi="Arial" w:cs="Arial"/>
        </w:rPr>
      </w:pPr>
      <w:r w:rsidRPr="00425CE6">
        <w:rPr>
          <w:rFonts w:ascii="Arial" w:hAnsi="Arial" w:cs="Arial"/>
        </w:rPr>
        <w:t>Lies den Text auf</w:t>
      </w:r>
      <w:r>
        <w:t xml:space="preserve">   </w:t>
      </w:r>
      <w:hyperlink r:id="rId17" w:history="1">
        <w:r w:rsidRPr="003F2C8C">
          <w:rPr>
            <w:rStyle w:val="Link"/>
          </w:rPr>
          <w:t>https://de.wikipedia.org/wiki/Northern_Rock</w:t>
        </w:r>
      </w:hyperlink>
      <w:r>
        <w:t xml:space="preserve"> ,  </w:t>
      </w:r>
      <w:r w:rsidRPr="00905F46">
        <w:rPr>
          <w:rFonts w:ascii="Arial" w:hAnsi="Arial" w:cs="Arial"/>
        </w:rPr>
        <w:t>schreibe die Gedanken auf, die Herr Meier gehabt haben könnte, wenn er am 17.September 2007 in einer Schlange v</w:t>
      </w:r>
      <w:r w:rsidR="00943FAD">
        <w:rPr>
          <w:rFonts w:ascii="Arial" w:hAnsi="Arial" w:cs="Arial"/>
        </w:rPr>
        <w:t>or dem Schalter gestanden wäre.</w:t>
      </w:r>
    </w:p>
    <w:sectPr w:rsidR="00296AF8" w:rsidRPr="00905F46" w:rsidSect="007C79E0">
      <w:footerReference w:type="default" r:id="rId18"/>
      <w:pgSz w:w="11900" w:h="16840"/>
      <w:pgMar w:top="969" w:right="1417" w:bottom="105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B6DB" w14:textId="77777777" w:rsidR="00876D84" w:rsidRDefault="00876D84" w:rsidP="004B03D4">
      <w:r>
        <w:separator/>
      </w:r>
    </w:p>
  </w:endnote>
  <w:endnote w:type="continuationSeparator" w:id="0">
    <w:p w14:paraId="4184FF6E" w14:textId="77777777" w:rsidR="00876D84" w:rsidRDefault="00876D84" w:rsidP="004B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FE5B" w14:textId="16083936" w:rsidR="007856B9" w:rsidRPr="007856B9" w:rsidRDefault="007856B9">
    <w:pPr>
      <w:pStyle w:val="Fuzeile"/>
      <w:rPr>
        <w:sz w:val="16"/>
        <w:szCs w:val="16"/>
        <w:lang w:val="de-CH"/>
      </w:rPr>
    </w:pPr>
    <w:r>
      <w:rPr>
        <w:lang w:val="de-CH"/>
      </w:rPr>
      <w:tab/>
    </w:r>
    <w:r>
      <w:rPr>
        <w:lang w:val="de-CH"/>
      </w:rPr>
      <w:tab/>
    </w:r>
    <w:r>
      <w:rPr>
        <w:sz w:val="16"/>
        <w:szCs w:val="16"/>
        <w:lang w:val="de-CH"/>
      </w:rPr>
      <w:t>Philipp</w:t>
    </w:r>
    <w:r w:rsidR="00D21F61">
      <w:rPr>
        <w:sz w:val="16"/>
        <w:szCs w:val="16"/>
        <w:lang w:val="de-CH"/>
      </w:rPr>
      <w:t>.</w:t>
    </w:r>
    <w:r>
      <w:rPr>
        <w:sz w:val="16"/>
        <w:szCs w:val="16"/>
        <w:lang w:val="de-CH"/>
      </w:rPr>
      <w:t>Bernet</w:t>
    </w:r>
    <w:r w:rsidR="00D21F61">
      <w:rPr>
        <w:sz w:val="16"/>
        <w:szCs w:val="16"/>
        <w:lang w:val="de-CH"/>
      </w:rPr>
      <w:t>@Vollgeld-Initiative.ch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7F26" w14:textId="77777777" w:rsidR="00876D84" w:rsidRDefault="00876D84" w:rsidP="004B03D4">
      <w:r>
        <w:separator/>
      </w:r>
    </w:p>
  </w:footnote>
  <w:footnote w:type="continuationSeparator" w:id="0">
    <w:p w14:paraId="3AC4F873" w14:textId="77777777" w:rsidR="00876D84" w:rsidRDefault="00876D84" w:rsidP="004B03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6C86"/>
    <w:multiLevelType w:val="hybridMultilevel"/>
    <w:tmpl w:val="4EE4F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DA32DE"/>
    <w:multiLevelType w:val="hybridMultilevel"/>
    <w:tmpl w:val="B820568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E4C41"/>
    <w:multiLevelType w:val="hybridMultilevel"/>
    <w:tmpl w:val="5210A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153F63"/>
    <w:multiLevelType w:val="hybridMultilevel"/>
    <w:tmpl w:val="6350548C"/>
    <w:lvl w:ilvl="0" w:tplc="D12631B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3172150A"/>
    <w:multiLevelType w:val="hybridMultilevel"/>
    <w:tmpl w:val="87BE0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4311EA"/>
    <w:multiLevelType w:val="hybridMultilevel"/>
    <w:tmpl w:val="0E705AE0"/>
    <w:lvl w:ilvl="0" w:tplc="4A6EE0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DDB3DD3"/>
    <w:multiLevelType w:val="hybridMultilevel"/>
    <w:tmpl w:val="C0341BB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F20FE1"/>
    <w:multiLevelType w:val="hybridMultilevel"/>
    <w:tmpl w:val="0FE654F2"/>
    <w:lvl w:ilvl="0" w:tplc="1AF6BC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78C02F76"/>
    <w:multiLevelType w:val="hybridMultilevel"/>
    <w:tmpl w:val="F970DA7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5E3C30"/>
    <w:multiLevelType w:val="hybridMultilevel"/>
    <w:tmpl w:val="9A286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925278"/>
    <w:multiLevelType w:val="hybridMultilevel"/>
    <w:tmpl w:val="22AA5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9"/>
  </w:num>
  <w:num w:numId="7">
    <w:abstractNumId w:val="7"/>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E1"/>
    <w:rsid w:val="000275DA"/>
    <w:rsid w:val="0003106D"/>
    <w:rsid w:val="00073733"/>
    <w:rsid w:val="000908FE"/>
    <w:rsid w:val="000A0D2A"/>
    <w:rsid w:val="0011014F"/>
    <w:rsid w:val="0011642E"/>
    <w:rsid w:val="00171792"/>
    <w:rsid w:val="001862F6"/>
    <w:rsid w:val="00195B89"/>
    <w:rsid w:val="001C58E1"/>
    <w:rsid w:val="001D7CEA"/>
    <w:rsid w:val="001E735B"/>
    <w:rsid w:val="00210481"/>
    <w:rsid w:val="0021799B"/>
    <w:rsid w:val="002416DF"/>
    <w:rsid w:val="00247455"/>
    <w:rsid w:val="0028316E"/>
    <w:rsid w:val="00296AF8"/>
    <w:rsid w:val="002A6C42"/>
    <w:rsid w:val="00315FCD"/>
    <w:rsid w:val="003166BF"/>
    <w:rsid w:val="003200E3"/>
    <w:rsid w:val="00334CAE"/>
    <w:rsid w:val="00361A7F"/>
    <w:rsid w:val="0036693D"/>
    <w:rsid w:val="00377954"/>
    <w:rsid w:val="003B1EDD"/>
    <w:rsid w:val="003C1B72"/>
    <w:rsid w:val="003F47A8"/>
    <w:rsid w:val="00425CE6"/>
    <w:rsid w:val="00476532"/>
    <w:rsid w:val="00496EF1"/>
    <w:rsid w:val="004B03D4"/>
    <w:rsid w:val="004D2BAA"/>
    <w:rsid w:val="004D680F"/>
    <w:rsid w:val="004E6410"/>
    <w:rsid w:val="00512320"/>
    <w:rsid w:val="00526CB4"/>
    <w:rsid w:val="00547F66"/>
    <w:rsid w:val="005A35CB"/>
    <w:rsid w:val="005D6A8E"/>
    <w:rsid w:val="0064328C"/>
    <w:rsid w:val="00703555"/>
    <w:rsid w:val="00717A65"/>
    <w:rsid w:val="00747AFC"/>
    <w:rsid w:val="00747FC0"/>
    <w:rsid w:val="007825FB"/>
    <w:rsid w:val="007856B9"/>
    <w:rsid w:val="007C79E0"/>
    <w:rsid w:val="007D24AB"/>
    <w:rsid w:val="00847301"/>
    <w:rsid w:val="00876D84"/>
    <w:rsid w:val="008B18D1"/>
    <w:rsid w:val="008E583B"/>
    <w:rsid w:val="008F25DF"/>
    <w:rsid w:val="00905F46"/>
    <w:rsid w:val="00943FAD"/>
    <w:rsid w:val="00982B64"/>
    <w:rsid w:val="009F4DE1"/>
    <w:rsid w:val="00A04995"/>
    <w:rsid w:val="00A6403E"/>
    <w:rsid w:val="00AB396A"/>
    <w:rsid w:val="00B03EAF"/>
    <w:rsid w:val="00B80B11"/>
    <w:rsid w:val="00BA2F0F"/>
    <w:rsid w:val="00C05BB6"/>
    <w:rsid w:val="00C4034C"/>
    <w:rsid w:val="00CA5464"/>
    <w:rsid w:val="00CF046B"/>
    <w:rsid w:val="00D00BE0"/>
    <w:rsid w:val="00D21F61"/>
    <w:rsid w:val="00D86B20"/>
    <w:rsid w:val="00DA1B0D"/>
    <w:rsid w:val="00DA525A"/>
    <w:rsid w:val="00DA5302"/>
    <w:rsid w:val="00DA6D3E"/>
    <w:rsid w:val="00E3290C"/>
    <w:rsid w:val="00EA4B21"/>
    <w:rsid w:val="00EC2604"/>
    <w:rsid w:val="00F45E74"/>
    <w:rsid w:val="00F46470"/>
    <w:rsid w:val="00F7102C"/>
    <w:rsid w:val="00F716B9"/>
    <w:rsid w:val="00FB39A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F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4D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4DE1"/>
    <w:pPr>
      <w:ind w:left="720"/>
      <w:contextualSpacing/>
    </w:pPr>
  </w:style>
  <w:style w:type="paragraph" w:styleId="Beschriftung">
    <w:name w:val="caption"/>
    <w:basedOn w:val="Standard"/>
    <w:next w:val="Standard"/>
    <w:uiPriority w:val="35"/>
    <w:unhideWhenUsed/>
    <w:qFormat/>
    <w:rsid w:val="00DA6D3E"/>
    <w:pPr>
      <w:spacing w:after="200"/>
    </w:pPr>
    <w:rPr>
      <w:i/>
      <w:iCs/>
      <w:color w:val="44546A" w:themeColor="text2"/>
      <w:sz w:val="18"/>
      <w:szCs w:val="18"/>
    </w:rPr>
  </w:style>
  <w:style w:type="table" w:styleId="Tabellenraster">
    <w:name w:val="Table Grid"/>
    <w:basedOn w:val="NormaleTabelle"/>
    <w:uiPriority w:val="39"/>
    <w:rsid w:val="00A64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B03D4"/>
    <w:pPr>
      <w:tabs>
        <w:tab w:val="center" w:pos="4536"/>
        <w:tab w:val="right" w:pos="9072"/>
      </w:tabs>
    </w:pPr>
  </w:style>
  <w:style w:type="character" w:customStyle="1" w:styleId="KopfzeileZchn">
    <w:name w:val="Kopfzeile Zchn"/>
    <w:basedOn w:val="Absatz-Standardschriftart"/>
    <w:link w:val="Kopfzeile"/>
    <w:uiPriority w:val="99"/>
    <w:rsid w:val="004B03D4"/>
  </w:style>
  <w:style w:type="paragraph" w:styleId="Fuzeile">
    <w:name w:val="footer"/>
    <w:basedOn w:val="Standard"/>
    <w:link w:val="FuzeileZchn"/>
    <w:uiPriority w:val="99"/>
    <w:unhideWhenUsed/>
    <w:rsid w:val="004B03D4"/>
    <w:pPr>
      <w:tabs>
        <w:tab w:val="center" w:pos="4536"/>
        <w:tab w:val="right" w:pos="9072"/>
      </w:tabs>
    </w:pPr>
  </w:style>
  <w:style w:type="character" w:customStyle="1" w:styleId="FuzeileZchn">
    <w:name w:val="Fußzeile Zchn"/>
    <w:basedOn w:val="Absatz-Standardschriftart"/>
    <w:link w:val="Fuzeile"/>
    <w:uiPriority w:val="99"/>
    <w:rsid w:val="004B03D4"/>
  </w:style>
  <w:style w:type="character" w:styleId="Link">
    <w:name w:val="Hyperlink"/>
    <w:basedOn w:val="Absatz-Standardschriftart"/>
    <w:uiPriority w:val="99"/>
    <w:unhideWhenUsed/>
    <w:rsid w:val="00315FCD"/>
    <w:rPr>
      <w:color w:val="0563C1" w:themeColor="hyperlink"/>
      <w:u w:val="single"/>
    </w:rPr>
  </w:style>
  <w:style w:type="character" w:styleId="BesuchterLink">
    <w:name w:val="FollowedHyperlink"/>
    <w:basedOn w:val="Absatz-Standardschriftart"/>
    <w:uiPriority w:val="99"/>
    <w:semiHidden/>
    <w:unhideWhenUsed/>
    <w:rsid w:val="00315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39179">
      <w:bodyDiv w:val="1"/>
      <w:marLeft w:val="0"/>
      <w:marRight w:val="0"/>
      <w:marTop w:val="0"/>
      <w:marBottom w:val="0"/>
      <w:divBdr>
        <w:top w:val="none" w:sz="0" w:space="0" w:color="auto"/>
        <w:left w:val="none" w:sz="0" w:space="0" w:color="auto"/>
        <w:bottom w:val="none" w:sz="0" w:space="0" w:color="auto"/>
        <w:right w:val="none" w:sz="0" w:space="0" w:color="auto"/>
      </w:divBdr>
    </w:div>
    <w:div w:id="118898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yperlink" Target="http://www.srf.ch/play/tv/eco/video/vollgeld-umstrittene-forderung-gegen-finanzkrisen?id=3063e52a-480f-4ab6-b754-957267a0a199" TargetMode="External"/><Relationship Id="rId15" Type="http://schemas.openxmlformats.org/officeDocument/2006/relationships/hyperlink" Target="https://de.wikipedia.org/wiki/Northern_Rock" TargetMode="External"/><Relationship Id="rId16" Type="http://schemas.openxmlformats.org/officeDocument/2006/relationships/hyperlink" Target="http://www.srf.ch/play/tv/eco/video/vollgeld-umstrittene-forderung-gegen-finanzkrisen?id=3063e52a-480f-4ab6-b754-957267a0a199" TargetMode="External"/><Relationship Id="rId17" Type="http://schemas.openxmlformats.org/officeDocument/2006/relationships/hyperlink" Target="https://de.wikipedia.org/wiki/Northern_Roc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84E744-3E34-9148-86A2-E489230B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11208</Characters>
  <Application>Microsoft Macintosh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9</cp:revision>
  <cp:lastPrinted>2016-11-19T16:53:00Z</cp:lastPrinted>
  <dcterms:created xsi:type="dcterms:W3CDTF">2016-10-06T19:08:00Z</dcterms:created>
  <dcterms:modified xsi:type="dcterms:W3CDTF">2016-12-03T19:48:00Z</dcterms:modified>
</cp:coreProperties>
</file>